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CA" w:rsidRPr="00E639CA" w:rsidRDefault="00E639CA" w:rsidP="00E639CA">
      <w:pPr>
        <w:spacing w:after="0" w:line="240" w:lineRule="auto"/>
        <w:ind w:left="-1259" w:right="-545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общеобразовательное учреждение </w:t>
      </w:r>
    </w:p>
    <w:p w:rsidR="00E639CA" w:rsidRPr="00E639CA" w:rsidRDefault="00E639CA" w:rsidP="00E639CA">
      <w:pPr>
        <w:spacing w:after="0" w:line="240" w:lineRule="auto"/>
        <w:ind w:left="-1259" w:right="-545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Самарской области средняя общеобразовательная школа</w:t>
      </w:r>
    </w:p>
    <w:p w:rsidR="00E639CA" w:rsidRPr="00E639CA" w:rsidRDefault="00E639CA" w:rsidP="00E639CA">
      <w:pPr>
        <w:spacing w:after="0" w:line="240" w:lineRule="auto"/>
        <w:ind w:left="-1259" w:right="-545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«Образовательный центр» </w:t>
      </w:r>
      <w:proofErr w:type="gramStart"/>
      <w:r w:rsidRPr="00E639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6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Алексеевка </w:t>
      </w:r>
    </w:p>
    <w:p w:rsidR="00E639CA" w:rsidRPr="00E639CA" w:rsidRDefault="00E639CA" w:rsidP="00E639CA">
      <w:pPr>
        <w:spacing w:after="0" w:line="240" w:lineRule="auto"/>
        <w:ind w:left="-1259" w:right="-545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gramStart"/>
      <w:r w:rsidRPr="00E639C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Алексеевский</w:t>
      </w:r>
      <w:proofErr w:type="gramEnd"/>
      <w:r w:rsidRPr="00E6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Самарской области</w:t>
      </w:r>
    </w:p>
    <w:p w:rsidR="00E639CA" w:rsidRPr="00E639CA" w:rsidRDefault="00E639CA" w:rsidP="00E639CA">
      <w:pPr>
        <w:spacing w:after="0" w:line="240" w:lineRule="auto"/>
        <w:ind w:left="-125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дополнительного образования детей – </w:t>
      </w:r>
    </w:p>
    <w:p w:rsidR="00E639CA" w:rsidRPr="00E639CA" w:rsidRDefault="00E639CA" w:rsidP="00E639CA">
      <w:pPr>
        <w:spacing w:after="0" w:line="240" w:lineRule="auto"/>
        <w:ind w:left="-125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9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дополнительного образования детей «Развитие»</w:t>
      </w:r>
    </w:p>
    <w:p w:rsidR="00E639CA" w:rsidRPr="00E639CA" w:rsidRDefault="00E639CA" w:rsidP="00E639C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9CA" w:rsidRPr="00E639CA" w:rsidRDefault="00E639CA" w:rsidP="00E639CA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39CA" w:rsidRDefault="00E639CA" w:rsidP="00E639CA">
      <w:pPr>
        <w:spacing w:after="0" w:line="360" w:lineRule="auto"/>
        <w:ind w:left="-567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E639C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Тема:</w:t>
      </w:r>
    </w:p>
    <w:p w:rsidR="00E639CA" w:rsidRPr="00E639CA" w:rsidRDefault="00E639CA" w:rsidP="00E639CA">
      <w:pPr>
        <w:spacing w:after="0" w:line="360" w:lineRule="auto"/>
        <w:ind w:left="-567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Значение семейных  ценностей  в духовно-нравственном воспитании детей.</w:t>
      </w:r>
    </w:p>
    <w:p w:rsidR="00E639CA" w:rsidRPr="00E639CA" w:rsidRDefault="00E639CA" w:rsidP="00E639CA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39CA" w:rsidRPr="00E639CA" w:rsidRDefault="00E639CA" w:rsidP="00E639CA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39CA" w:rsidRPr="00E639CA" w:rsidRDefault="00E639CA" w:rsidP="00E639CA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39CA" w:rsidRDefault="00E639CA" w:rsidP="00E639CA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39CA" w:rsidRDefault="00E639CA" w:rsidP="00E639CA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39CA" w:rsidRDefault="00E639CA" w:rsidP="00E639CA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39CA" w:rsidRDefault="00E639CA" w:rsidP="00E639CA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39CA" w:rsidRPr="00E639CA" w:rsidRDefault="00E639CA" w:rsidP="00E639CA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39CA" w:rsidRPr="00E639CA" w:rsidRDefault="00E639CA" w:rsidP="00E639CA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39CA" w:rsidRPr="00E639CA" w:rsidRDefault="00E639CA" w:rsidP="00E639CA">
      <w:pPr>
        <w:spacing w:after="0" w:line="360" w:lineRule="auto"/>
        <w:ind w:left="-567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639CA">
        <w:rPr>
          <w:rFonts w:ascii="Times New Roman" w:eastAsia="SimSun" w:hAnsi="Times New Roman" w:cs="Times New Roman"/>
          <w:sz w:val="28"/>
          <w:szCs w:val="28"/>
          <w:lang w:eastAsia="zh-CN"/>
        </w:rPr>
        <w:t>Новикова Т.В.</w:t>
      </w:r>
    </w:p>
    <w:p w:rsidR="00E639CA" w:rsidRPr="00E639CA" w:rsidRDefault="00E639CA" w:rsidP="00E639CA">
      <w:pPr>
        <w:spacing w:after="0" w:line="360" w:lineRule="auto"/>
        <w:ind w:left="-567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639CA">
        <w:rPr>
          <w:rFonts w:ascii="Times New Roman" w:eastAsia="SimSun" w:hAnsi="Times New Roman" w:cs="Times New Roman"/>
          <w:sz w:val="28"/>
          <w:szCs w:val="28"/>
          <w:lang w:eastAsia="zh-CN"/>
        </w:rPr>
        <w:t>педагог дополнительного образования</w:t>
      </w:r>
    </w:p>
    <w:p w:rsidR="00E639CA" w:rsidRPr="00E639CA" w:rsidRDefault="00E639CA" w:rsidP="00E639CA">
      <w:pPr>
        <w:spacing w:after="0" w:line="360" w:lineRule="auto"/>
        <w:ind w:left="-567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639C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ЦДОД  «Развитие» </w:t>
      </w:r>
    </w:p>
    <w:p w:rsidR="00E639CA" w:rsidRPr="00E639CA" w:rsidRDefault="00E639CA" w:rsidP="00E639CA">
      <w:pPr>
        <w:spacing w:after="0" w:line="360" w:lineRule="auto"/>
        <w:ind w:left="-567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639CA">
        <w:rPr>
          <w:rFonts w:ascii="Times New Roman" w:eastAsia="SimSun" w:hAnsi="Times New Roman" w:cs="Times New Roman"/>
          <w:sz w:val="28"/>
          <w:szCs w:val="28"/>
          <w:lang w:eastAsia="zh-CN"/>
        </w:rPr>
        <w:t>С. Алексеевка</w:t>
      </w:r>
    </w:p>
    <w:p w:rsidR="00E639CA" w:rsidRPr="00E639CA" w:rsidRDefault="00E639CA" w:rsidP="00E639CA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39CA" w:rsidRPr="00E639CA" w:rsidRDefault="00E639CA" w:rsidP="00E639CA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39CA" w:rsidRPr="00E639CA" w:rsidRDefault="00E639CA" w:rsidP="00E639CA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39CA" w:rsidRPr="00E639CA" w:rsidRDefault="00E639CA" w:rsidP="00E639CA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39CA" w:rsidRDefault="00E639CA" w:rsidP="00E639CA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828CB" w:rsidRDefault="007828CB" w:rsidP="00E639CA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828CB" w:rsidRPr="00E639CA" w:rsidRDefault="007828CB" w:rsidP="00E639CA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39CA" w:rsidRPr="00E639CA" w:rsidRDefault="00E639CA" w:rsidP="00E639CA">
      <w:pPr>
        <w:spacing w:after="0" w:line="360" w:lineRule="auto"/>
        <w:ind w:left="-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39CA" w:rsidRPr="00E639CA" w:rsidRDefault="00E639CA" w:rsidP="00E639CA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873D7" w:rsidRDefault="00E639CA" w:rsidP="00E639CA">
      <w:pPr>
        <w:spacing w:after="0" w:line="360" w:lineRule="auto"/>
        <w:ind w:left="-56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639C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2015г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E639CA" w:rsidRPr="00E639CA" w:rsidRDefault="00E639CA" w:rsidP="00E639CA">
      <w:pPr>
        <w:spacing w:after="0" w:line="360" w:lineRule="auto"/>
        <w:ind w:left="-56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873D7" w:rsidRPr="00AD6130" w:rsidRDefault="00C873D7" w:rsidP="00B236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30">
        <w:rPr>
          <w:rFonts w:ascii="Times New Roman" w:hAnsi="Times New Roman" w:cs="Times New Roman"/>
          <w:sz w:val="28"/>
          <w:szCs w:val="28"/>
        </w:rPr>
        <w:t>Семья является традиционно главным институтом воспитания. То, что ребёнок в детские годы приобретает в семье, он сохраняет в те</w:t>
      </w:r>
      <w:r w:rsidR="00AD6130">
        <w:rPr>
          <w:rFonts w:ascii="Times New Roman" w:hAnsi="Times New Roman" w:cs="Times New Roman"/>
          <w:sz w:val="28"/>
          <w:szCs w:val="28"/>
        </w:rPr>
        <w:t xml:space="preserve">чение всей последующей жизни. Именно в семье </w:t>
      </w:r>
      <w:r w:rsidR="00021A2B">
        <w:rPr>
          <w:rFonts w:ascii="Times New Roman" w:hAnsi="Times New Roman" w:cs="Times New Roman"/>
          <w:sz w:val="28"/>
          <w:szCs w:val="28"/>
        </w:rPr>
        <w:t xml:space="preserve"> ребёнок проводит большую часть</w:t>
      </w:r>
      <w:proofErr w:type="gramStart"/>
      <w:r w:rsidR="00021A2B">
        <w:rPr>
          <w:rFonts w:ascii="Times New Roman" w:hAnsi="Times New Roman" w:cs="Times New Roman"/>
          <w:sz w:val="28"/>
          <w:szCs w:val="28"/>
        </w:rPr>
        <w:t xml:space="preserve"> </w:t>
      </w:r>
      <w:r w:rsidR="00D33A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33A3D">
        <w:rPr>
          <w:rFonts w:ascii="Times New Roman" w:hAnsi="Times New Roman" w:cs="Times New Roman"/>
          <w:sz w:val="28"/>
          <w:szCs w:val="28"/>
        </w:rPr>
        <w:t xml:space="preserve"> и по значимости</w:t>
      </w:r>
      <w:r w:rsidRPr="00AD6130">
        <w:rPr>
          <w:rFonts w:ascii="Times New Roman" w:hAnsi="Times New Roman" w:cs="Times New Roman"/>
          <w:sz w:val="28"/>
          <w:szCs w:val="28"/>
        </w:rPr>
        <w:t xml:space="preserve"> своего воздействия на личность ни один из институтов воспитания не может сравниться с семьёй. </w:t>
      </w:r>
    </w:p>
    <w:p w:rsidR="00C873D7" w:rsidRPr="00AD6130" w:rsidRDefault="00C873D7" w:rsidP="00B236C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6130">
        <w:rPr>
          <w:rFonts w:ascii="Times New Roman" w:hAnsi="Times New Roman" w:cs="Times New Roman"/>
          <w:sz w:val="28"/>
          <w:szCs w:val="28"/>
        </w:rPr>
        <w:t xml:space="preserve">Первоосновой воспитания в семье является духовно-нравственная составляющая. Именно в семье, через семейные ценности и традиции в ребёнке формируется понимание моральных норм, эмоциональное отношение к нравственной и безнравственной стороне поступков. </w:t>
      </w:r>
    </w:p>
    <w:p w:rsidR="00021A2B" w:rsidRDefault="00C873D7" w:rsidP="00021A2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30">
        <w:rPr>
          <w:rFonts w:ascii="Times New Roman" w:hAnsi="Times New Roman" w:cs="Times New Roman"/>
          <w:sz w:val="28"/>
          <w:szCs w:val="28"/>
        </w:rPr>
        <w:t xml:space="preserve">В связи с особой воспитательной ролью семьи возникает вопрос о том, </w:t>
      </w:r>
      <w:r w:rsidRPr="00AD6130">
        <w:rPr>
          <w:rFonts w:ascii="Times New Roman" w:hAnsi="Times New Roman" w:cs="Times New Roman"/>
          <w:b/>
          <w:sz w:val="28"/>
          <w:szCs w:val="28"/>
        </w:rPr>
        <w:t>как сделать так, чтобы усилить положительное и снизить отрицательное воздействие семьи на воспитание ребёнка</w:t>
      </w:r>
      <w:r w:rsidRPr="00AD61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3D7" w:rsidRPr="00021A2B" w:rsidRDefault="00C873D7" w:rsidP="00021A2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A2B">
        <w:rPr>
          <w:rFonts w:ascii="Times New Roman" w:hAnsi="Times New Roman" w:cs="Times New Roman"/>
          <w:sz w:val="28"/>
          <w:szCs w:val="28"/>
        </w:rPr>
        <w:t>Для этого необходимо определить влияние внутрисемейных социально-психологических факторов, к которым относятся семейные традиции, имеющие воспитательное значение.</w:t>
      </w:r>
    </w:p>
    <w:p w:rsidR="00C873D7" w:rsidRPr="00AD6130" w:rsidRDefault="00C873D7" w:rsidP="00C873D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6130">
        <w:rPr>
          <w:rFonts w:ascii="Times New Roman" w:hAnsi="Times New Roman" w:cs="Times New Roman"/>
          <w:color w:val="000000"/>
          <w:sz w:val="28"/>
          <w:szCs w:val="28"/>
        </w:rPr>
        <w:t xml:space="preserve">Слово «традиция» в переводе с </w:t>
      </w:r>
      <w:r w:rsidR="00D33A3D">
        <w:rPr>
          <w:rFonts w:ascii="Times New Roman" w:hAnsi="Times New Roman" w:cs="Times New Roman"/>
          <w:color w:val="000000"/>
          <w:sz w:val="28"/>
          <w:szCs w:val="28"/>
        </w:rPr>
        <w:t xml:space="preserve">латинского означает «передача». </w:t>
      </w:r>
      <w:r w:rsidRPr="00AD61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1A2B">
        <w:rPr>
          <w:rFonts w:ascii="Times New Roman" w:hAnsi="Times New Roman" w:cs="Times New Roman"/>
          <w:bCs/>
          <w:color w:val="000000"/>
          <w:sz w:val="28"/>
          <w:szCs w:val="28"/>
        </w:rPr>
        <w:t>Семейные традиции</w:t>
      </w:r>
      <w:r w:rsidR="00D33A3D" w:rsidRPr="00021A2B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="00D33A3D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Pr="00AD6130">
        <w:rPr>
          <w:rFonts w:ascii="Times New Roman" w:hAnsi="Times New Roman" w:cs="Times New Roman"/>
          <w:color w:val="000000"/>
          <w:sz w:val="28"/>
          <w:szCs w:val="28"/>
        </w:rPr>
        <w:t>принятые в семье нормы, манеры поведения, обычаи и взгляды, которые передаются из поколения в поколение.</w:t>
      </w:r>
    </w:p>
    <w:p w:rsidR="00C873D7" w:rsidRPr="00AD6130" w:rsidRDefault="00D33A3D" w:rsidP="00C873D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Семейные традиции </w:t>
      </w:r>
      <w:r w:rsidR="00C873D7" w:rsidRPr="00AD6130">
        <w:rPr>
          <w:rFonts w:ascii="Times New Roman" w:hAnsi="Times New Roman" w:cs="Times New Roman"/>
          <w:color w:val="000000"/>
          <w:sz w:val="28"/>
          <w:szCs w:val="28"/>
        </w:rPr>
        <w:t xml:space="preserve">основываются на общественных, религиозных и исторических традициях и обрядах, но творчески преобразуются и дополняются собственными, поэтому они уникальны для каждой семьи. </w:t>
      </w:r>
    </w:p>
    <w:p w:rsidR="00CA5A12" w:rsidRPr="00AD6130" w:rsidRDefault="00CA5A12" w:rsidP="00CA5A1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130">
        <w:rPr>
          <w:rFonts w:ascii="Times New Roman" w:hAnsi="Times New Roman" w:cs="Times New Roman"/>
          <w:color w:val="000000"/>
          <w:sz w:val="28"/>
          <w:szCs w:val="28"/>
        </w:rPr>
        <w:t xml:space="preserve">Ребёнок не появляется на свет сформировавшейся личностью с готовым нравственным поведением. </w:t>
      </w:r>
      <w:r w:rsidR="00021A2B"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 w:rsidRPr="00AD6130">
        <w:rPr>
          <w:rFonts w:ascii="Times New Roman" w:hAnsi="Times New Roman" w:cs="Times New Roman"/>
          <w:color w:val="000000"/>
          <w:sz w:val="28"/>
          <w:szCs w:val="28"/>
        </w:rPr>
        <w:t>закрепляет в с</w:t>
      </w:r>
      <w:r w:rsidR="00D33A3D">
        <w:rPr>
          <w:rFonts w:ascii="Times New Roman" w:hAnsi="Times New Roman" w:cs="Times New Roman"/>
          <w:color w:val="000000"/>
          <w:sz w:val="28"/>
          <w:szCs w:val="28"/>
        </w:rPr>
        <w:t xml:space="preserve">воём сознании </w:t>
      </w:r>
      <w:r w:rsidRPr="00AD6130">
        <w:rPr>
          <w:rFonts w:ascii="Times New Roman" w:hAnsi="Times New Roman" w:cs="Times New Roman"/>
          <w:color w:val="000000"/>
          <w:sz w:val="28"/>
          <w:szCs w:val="28"/>
        </w:rPr>
        <w:t xml:space="preserve"> нормы и </w:t>
      </w:r>
      <w:proofErr w:type="gramStart"/>
      <w:r w:rsidRPr="00AD6130">
        <w:rPr>
          <w:rFonts w:ascii="Times New Roman" w:hAnsi="Times New Roman" w:cs="Times New Roman"/>
          <w:color w:val="000000"/>
          <w:sz w:val="28"/>
          <w:szCs w:val="28"/>
        </w:rPr>
        <w:t>правила, существующие в семье и затем поступает</w:t>
      </w:r>
      <w:proofErr w:type="gramEnd"/>
      <w:r w:rsidRPr="00AD613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семейными традициями, обязывающими его соблюдать определённые нормы поведения.</w:t>
      </w:r>
    </w:p>
    <w:p w:rsidR="00C873D7" w:rsidRPr="00021A2B" w:rsidRDefault="00CA5A12" w:rsidP="00C873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D61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Семейные традиции многофункциональны, эмоционально насыщенны, поэтому на их фоне развитие, воспитание и адаптация ребёнка в обществе идёт более успешно. </w:t>
      </w:r>
      <w:r w:rsidRPr="00021A2B">
        <w:rPr>
          <w:rFonts w:ascii="Times New Roman" w:hAnsi="Times New Roman" w:cs="Times New Roman"/>
          <w:sz w:val="28"/>
          <w:szCs w:val="28"/>
        </w:rPr>
        <w:t>Обогащение содержания семейных традиций способствует полноценной организации жизнедеятельности семьи, обеспечивает рост взаимопонимания между родителями и детьми, помогает в формировании социально-адаптированной личности</w:t>
      </w:r>
    </w:p>
    <w:p w:rsidR="00CA5A12" w:rsidRPr="00AD6130" w:rsidRDefault="00CA5A12" w:rsidP="00CA5A1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130">
        <w:rPr>
          <w:rFonts w:ascii="Times New Roman" w:hAnsi="Times New Roman" w:cs="Times New Roman"/>
          <w:color w:val="000000"/>
          <w:sz w:val="28"/>
          <w:szCs w:val="28"/>
        </w:rPr>
        <w:t>Дети, включённые в систему семейных обычаев и традиций, воспитываются незаметно для самих себя, естественно и просто. Ребёнок усваивает практику нравственных поступков раньше, чем начинает понимать, какой поступок нравственный, а какой – безнравственный. В такой системе он не замечает, не чувствует, что его кто-то воспитывает. Сила воспитательного воздействия семейных традиций заключается и в том, что дети не только видят примеры поведения и взаимоотношений старших в соответствии с установленными традициями, но и сами вступают в различные отношения с ними и активно участвуют или противостоят тем или иным обусловленным т</w:t>
      </w:r>
      <w:r w:rsidR="00AD6130">
        <w:rPr>
          <w:rFonts w:ascii="Times New Roman" w:hAnsi="Times New Roman" w:cs="Times New Roman"/>
          <w:color w:val="000000"/>
          <w:sz w:val="28"/>
          <w:szCs w:val="28"/>
        </w:rPr>
        <w:t>радициям и действиям, поведению.</w:t>
      </w:r>
    </w:p>
    <w:p w:rsidR="00CA5A12" w:rsidRPr="00AD6130" w:rsidRDefault="00CA5A12" w:rsidP="00CA5A1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130">
        <w:rPr>
          <w:rFonts w:ascii="Times New Roman" w:hAnsi="Times New Roman" w:cs="Times New Roman"/>
          <w:color w:val="000000"/>
          <w:sz w:val="28"/>
          <w:szCs w:val="28"/>
        </w:rPr>
        <w:t>Семейные традиции это не только празднования юбилеев и дней рождения, традиционные увлечения семьи. В традициях находит своё выражение культура семьи, где главная роль отводится родительскому авторитету, взаимоотношениям между родителями, уровню общения, культуры, образования. Благополучные взаимоотношения внутри семьи являются определяющими для эмоционального и псих</w:t>
      </w:r>
      <w:r w:rsidR="00B236C9">
        <w:rPr>
          <w:rFonts w:ascii="Times New Roman" w:hAnsi="Times New Roman" w:cs="Times New Roman"/>
          <w:color w:val="000000"/>
          <w:sz w:val="28"/>
          <w:szCs w:val="28"/>
        </w:rPr>
        <w:t xml:space="preserve">ологического здоровья ребёнка. </w:t>
      </w:r>
      <w:r w:rsidRPr="00AD6130">
        <w:rPr>
          <w:rFonts w:ascii="Times New Roman" w:hAnsi="Times New Roman" w:cs="Times New Roman"/>
          <w:color w:val="000000"/>
          <w:sz w:val="28"/>
          <w:szCs w:val="28"/>
        </w:rPr>
        <w:t>Если члены семьи в основном равноправны, относятся друг к другу с уважением, тактом и заботой, если они вместе в радости и ещё теснее в беде, если хозяйственные обязанности распределены справедливо, согласно силам и загруженности каждого, то такая семья является нормальной средой для успешного развития ребёнка.</w:t>
      </w:r>
    </w:p>
    <w:p w:rsidR="00CA5A12" w:rsidRPr="00AD6130" w:rsidRDefault="00CA5A12" w:rsidP="00C873D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6130">
        <w:rPr>
          <w:rFonts w:ascii="Times New Roman" w:hAnsi="Times New Roman" w:cs="Times New Roman"/>
          <w:color w:val="000000"/>
          <w:sz w:val="28"/>
          <w:szCs w:val="28"/>
        </w:rPr>
        <w:t xml:space="preserve">Традиции обычно отражают семейные особенности культурного, этнического, религиозного, профессионального характера. В их основу заложены какие-либо ценности, идеи, нормы, опыт семьи. Насколько разнообразны ценности и нормы </w:t>
      </w:r>
      <w:r w:rsidRPr="00AD61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каждой отдельно взятой семьи, настолько и многообразна воспитательная сущность семейных традиций</w:t>
      </w:r>
    </w:p>
    <w:p w:rsidR="00CA5A12" w:rsidRPr="00AD6130" w:rsidRDefault="00CA5A12" w:rsidP="00CA5A12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130">
        <w:rPr>
          <w:rFonts w:ascii="Times New Roman" w:hAnsi="Times New Roman" w:cs="Times New Roman"/>
          <w:color w:val="000000"/>
          <w:sz w:val="28"/>
          <w:szCs w:val="28"/>
        </w:rPr>
        <w:t xml:space="preserve">На фоне эмоционально насыщенных, специфичных, многофункциональных традиций, например, разнообразные традиции проведения свободного времени (поездки на выходные за город, путешествия по интересным местам, посещение парков развлечений, музеев и пр.), развитие и воспитание детей проходит более гармонично и успешно, а взаимоотношения между родителями и детьми упрочняются. Чем разнообразнее, насыщеннее складываются взаимоотношения ребёнка в семье и за ее пределами, тем более благополучно формируется социально-адаптируемая личность. </w:t>
      </w:r>
    </w:p>
    <w:p w:rsidR="00E3606C" w:rsidRPr="00B236C9" w:rsidRDefault="00E3606C" w:rsidP="00E36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A2B">
        <w:rPr>
          <w:rFonts w:ascii="Times New Roman" w:hAnsi="Times New Roman" w:cs="Times New Roman"/>
          <w:sz w:val="28"/>
          <w:szCs w:val="28"/>
        </w:rPr>
        <w:t xml:space="preserve">Семейные традиции накладывают свой отпечаток и на культуру человеческих потребностей, желаний, способствуют выработке умения управлять своими желаниями, регулировать их, отказаться </w:t>
      </w:r>
      <w:proofErr w:type="gramStart"/>
      <w:r w:rsidRPr="00021A2B">
        <w:rPr>
          <w:rFonts w:ascii="Times New Roman" w:hAnsi="Times New Roman" w:cs="Times New Roman"/>
          <w:sz w:val="28"/>
          <w:szCs w:val="28"/>
        </w:rPr>
        <w:t>от части</w:t>
      </w:r>
      <w:proofErr w:type="gramEnd"/>
      <w:r w:rsidRPr="00021A2B">
        <w:rPr>
          <w:rFonts w:ascii="Times New Roman" w:hAnsi="Times New Roman" w:cs="Times New Roman"/>
          <w:sz w:val="28"/>
          <w:szCs w:val="28"/>
        </w:rPr>
        <w:t xml:space="preserve"> из них на благо семьи. Традиции влияют и на формирование качеств личности. Воспитание чувства долга, умения нести ответственность за свои поступки, заботы друг о друге значительно более успешно осуществляется в семьях с установивш</w:t>
      </w:r>
      <w:r w:rsidR="00AD6130" w:rsidRPr="00021A2B">
        <w:rPr>
          <w:rFonts w:ascii="Times New Roman" w:hAnsi="Times New Roman" w:cs="Times New Roman"/>
          <w:sz w:val="28"/>
          <w:szCs w:val="28"/>
        </w:rPr>
        <w:t xml:space="preserve">имися положительными </w:t>
      </w:r>
      <w:proofErr w:type="spellStart"/>
      <w:r w:rsidR="00AD6130" w:rsidRPr="00021A2B">
        <w:rPr>
          <w:rFonts w:ascii="Times New Roman" w:hAnsi="Times New Roman" w:cs="Times New Roman"/>
          <w:sz w:val="28"/>
          <w:szCs w:val="28"/>
        </w:rPr>
        <w:t>традициями</w:t>
      </w:r>
      <w:proofErr w:type="gramStart"/>
      <w:r w:rsidR="00AD6130" w:rsidRPr="00021A2B">
        <w:rPr>
          <w:rFonts w:ascii="Times New Roman" w:hAnsi="Times New Roman" w:cs="Times New Roman"/>
          <w:sz w:val="28"/>
          <w:szCs w:val="28"/>
        </w:rPr>
        <w:t>.</w:t>
      </w:r>
      <w:r w:rsidRPr="00AD613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D6130">
        <w:rPr>
          <w:rFonts w:ascii="Times New Roman" w:hAnsi="Times New Roman" w:cs="Times New Roman"/>
          <w:sz w:val="28"/>
          <w:szCs w:val="28"/>
        </w:rPr>
        <w:t>уховно</w:t>
      </w:r>
      <w:proofErr w:type="spellEnd"/>
      <w:r w:rsidRPr="00AD6130">
        <w:rPr>
          <w:rFonts w:ascii="Times New Roman" w:hAnsi="Times New Roman" w:cs="Times New Roman"/>
          <w:sz w:val="28"/>
          <w:szCs w:val="28"/>
        </w:rPr>
        <w:t>-нравственное развитие и воспитание личности начинается в семье. Ценности семейной жизни, усваиваемые ребёнком с первых лет жизни, имеют непреходящее значение для человека. Взаимоотношения в семье проецируются на отношения в обществе и составляют основу поведения человека.</w:t>
      </w:r>
    </w:p>
    <w:p w:rsidR="00E3606C" w:rsidRPr="007D7D10" w:rsidRDefault="007D7D10" w:rsidP="00E360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="00E3606C" w:rsidRPr="00AD6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3606C" w:rsidRPr="00AD6130">
        <w:rPr>
          <w:rFonts w:ascii="Times New Roman" w:hAnsi="Times New Roman" w:cs="Times New Roman"/>
          <w:color w:val="000000"/>
          <w:sz w:val="28"/>
          <w:szCs w:val="28"/>
        </w:rPr>
        <w:t xml:space="preserve">Семья является уникальным условием и микросредой для саморазвития и самореализации личности. Воспитание детей на основе семейных традиций, накопленных поколениями,  имеют </w:t>
      </w:r>
      <w:proofErr w:type="gramStart"/>
      <w:r w:rsidR="00E3606C" w:rsidRPr="00AD6130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="00E3606C" w:rsidRPr="00AD6130">
        <w:rPr>
          <w:rFonts w:ascii="Times New Roman" w:hAnsi="Times New Roman" w:cs="Times New Roman"/>
          <w:color w:val="000000"/>
          <w:sz w:val="28"/>
          <w:szCs w:val="28"/>
        </w:rPr>
        <w:t xml:space="preserve"> в духовно-нравственном развитии детей. </w:t>
      </w:r>
    </w:p>
    <w:p w:rsidR="007D7D10" w:rsidRDefault="007D7D10" w:rsidP="007D7D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30">
        <w:rPr>
          <w:rFonts w:ascii="Times New Roman" w:hAnsi="Times New Roman" w:cs="Times New Roman"/>
          <w:sz w:val="28"/>
          <w:szCs w:val="28"/>
        </w:rPr>
        <w:t xml:space="preserve">Следующая ступень развития личности — это осознанное принятие ею традиций, ценностей, особых форм культурно-исторической, социальной и духовной жизни своего родного села, города, района, области, края, республики. Через семью, родственников, друзей, природную среду и социальное окружение наполняются </w:t>
      </w:r>
      <w:r w:rsidRPr="00AD6130">
        <w:rPr>
          <w:rFonts w:ascii="Times New Roman" w:hAnsi="Times New Roman" w:cs="Times New Roman"/>
          <w:sz w:val="28"/>
          <w:szCs w:val="28"/>
        </w:rPr>
        <w:lastRenderedPageBreak/>
        <w:t>конкретным содержанием такие понятия, как «Отечество», «малая родина», «родная земля», «родной язык», «моя семья и род», «мой дом».</w:t>
      </w:r>
    </w:p>
    <w:p w:rsidR="007D7D10" w:rsidRPr="00AD6130" w:rsidRDefault="007D7D10" w:rsidP="007D7D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30">
        <w:rPr>
          <w:rFonts w:ascii="Times New Roman" w:hAnsi="Times New Roman" w:cs="Times New Roman"/>
          <w:color w:val="000000"/>
          <w:sz w:val="28"/>
          <w:szCs w:val="28"/>
        </w:rPr>
        <w:t>Ребёнок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младшего</w:t>
      </w:r>
      <w:r w:rsidRPr="00AD6130">
        <w:rPr>
          <w:rFonts w:ascii="Times New Roman" w:hAnsi="Times New Roman" w:cs="Times New Roman"/>
          <w:color w:val="000000"/>
          <w:sz w:val="28"/>
          <w:szCs w:val="28"/>
        </w:rPr>
        <w:t xml:space="preserve"> школьного возраста наиболее восприимчив к эмоционально-ценностному, духовно-нравственному развитию, гражданскому воспитанию. В то же время недостатки развития и воспитания в этот период жизни трудн</w:t>
      </w:r>
      <w:r>
        <w:rPr>
          <w:rFonts w:ascii="Times New Roman" w:hAnsi="Times New Roman" w:cs="Times New Roman"/>
          <w:color w:val="000000"/>
          <w:sz w:val="28"/>
          <w:szCs w:val="28"/>
        </w:rPr>
        <w:t>о восполнить в последующие годы.</w:t>
      </w:r>
    </w:p>
    <w:p w:rsidR="00E3606C" w:rsidRPr="00AD6130" w:rsidRDefault="00E3606C" w:rsidP="007D7D10">
      <w:pPr>
        <w:pStyle w:val="a0"/>
        <w:spacing w:after="0" w:line="360" w:lineRule="auto"/>
        <w:jc w:val="both"/>
        <w:rPr>
          <w:rFonts w:cs="Times New Roman"/>
          <w:sz w:val="28"/>
          <w:szCs w:val="28"/>
        </w:rPr>
      </w:pPr>
      <w:r w:rsidRPr="00AD6130">
        <w:rPr>
          <w:rFonts w:cs="Times New Roman"/>
          <w:color w:val="000000"/>
          <w:sz w:val="28"/>
          <w:szCs w:val="28"/>
        </w:rPr>
        <w:t>Духовно-нравственный мир младшего школьника сложен, изменчив и находится в постоянной динамике. Младший школьник уже знает доступные его пониманию нормы поведения, такие как вежливость, ответственность, сопереживание. Огромную роль в их освоении играет окружение ребёнка: сверстники, педагоги и, прежде всего, семья.</w:t>
      </w:r>
    </w:p>
    <w:p w:rsidR="00E3606C" w:rsidRPr="00AD6130" w:rsidRDefault="00E3606C" w:rsidP="007D7D1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30">
        <w:rPr>
          <w:rFonts w:ascii="Times New Roman" w:hAnsi="Times New Roman" w:cs="Times New Roman"/>
          <w:sz w:val="28"/>
          <w:szCs w:val="28"/>
        </w:rPr>
        <w:t xml:space="preserve">Семейные традиции необычайно важны в воспитании детей: сохраняется связь между поколениями, тёплые, нежные отношения между родителями и детьми; с регулярно повторяющимися событиями к детям приходит ощущение стабильности мира. В утере семейных традиций некоторые психологи видят причину проблем, возникающих в подростковом возрасте. </w:t>
      </w:r>
    </w:p>
    <w:p w:rsidR="00E3606C" w:rsidRPr="00AD6130" w:rsidRDefault="00E3606C" w:rsidP="007D7D1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30">
        <w:rPr>
          <w:rFonts w:ascii="Times New Roman" w:hAnsi="Times New Roman" w:cs="Times New Roman"/>
          <w:sz w:val="28"/>
          <w:szCs w:val="28"/>
        </w:rPr>
        <w:t>С целью изучения роли семейных традиций в воспитании младших школьников было проведено экспериментальное исследование на базе  ЦДОД  «Развитие». В эксперименте приняли участие  45 учащихся</w:t>
      </w:r>
      <w:r w:rsidR="004F20E8">
        <w:rPr>
          <w:rFonts w:ascii="Times New Roman" w:hAnsi="Times New Roman" w:cs="Times New Roman"/>
          <w:sz w:val="28"/>
          <w:szCs w:val="28"/>
        </w:rPr>
        <w:t xml:space="preserve"> из 8 детских объединений различной направленности</w:t>
      </w:r>
      <w:r w:rsidRPr="00AD6130">
        <w:rPr>
          <w:rFonts w:ascii="Times New Roman" w:hAnsi="Times New Roman" w:cs="Times New Roman"/>
          <w:sz w:val="28"/>
          <w:szCs w:val="28"/>
        </w:rPr>
        <w:t>; а также родители детей  – 45 человек. Общее количество  составило 90 человек.</w:t>
      </w:r>
    </w:p>
    <w:p w:rsidR="00E3606C" w:rsidRPr="00AD6130" w:rsidRDefault="00E3606C" w:rsidP="007D7D10">
      <w:pPr>
        <w:spacing w:before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130">
        <w:rPr>
          <w:rFonts w:ascii="Times New Roman" w:hAnsi="Times New Roman" w:cs="Times New Roman"/>
          <w:sz w:val="28"/>
          <w:szCs w:val="28"/>
        </w:rPr>
        <w:t>Целью работы на данном этапе является определение уровня духовно-нравственно</w:t>
      </w:r>
      <w:r w:rsidR="004F20E8">
        <w:rPr>
          <w:rFonts w:ascii="Times New Roman" w:hAnsi="Times New Roman" w:cs="Times New Roman"/>
          <w:sz w:val="28"/>
          <w:szCs w:val="28"/>
        </w:rPr>
        <w:t>го воспитания учащихся</w:t>
      </w:r>
      <w:r w:rsidRPr="00AD6130">
        <w:rPr>
          <w:rFonts w:ascii="Times New Roman" w:hAnsi="Times New Roman" w:cs="Times New Roman"/>
          <w:sz w:val="28"/>
          <w:szCs w:val="28"/>
        </w:rPr>
        <w:t xml:space="preserve"> и влияние на него</w:t>
      </w:r>
      <w:r w:rsidRPr="00AD6130">
        <w:rPr>
          <w:rFonts w:ascii="Times New Roman" w:hAnsi="Times New Roman" w:cs="Times New Roman"/>
          <w:color w:val="FF3300"/>
          <w:sz w:val="28"/>
          <w:szCs w:val="28"/>
        </w:rPr>
        <w:t xml:space="preserve"> </w:t>
      </w:r>
      <w:r w:rsidRPr="00AD6130">
        <w:rPr>
          <w:rFonts w:ascii="Times New Roman" w:hAnsi="Times New Roman" w:cs="Times New Roman"/>
          <w:color w:val="000000"/>
          <w:sz w:val="28"/>
          <w:szCs w:val="28"/>
        </w:rPr>
        <w:t xml:space="preserve">семейных традиций. </w:t>
      </w:r>
    </w:p>
    <w:p w:rsidR="00E3606C" w:rsidRPr="00AD6130" w:rsidRDefault="004F20E8" w:rsidP="007D7D10">
      <w:pPr>
        <w:spacing w:before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E3606C" w:rsidRPr="00AD6130">
        <w:rPr>
          <w:rFonts w:ascii="Times New Roman" w:hAnsi="Times New Roman" w:cs="Times New Roman"/>
          <w:sz w:val="28"/>
          <w:szCs w:val="28"/>
        </w:rPr>
        <w:t xml:space="preserve"> эксперимента решались следующие задачи: </w:t>
      </w:r>
    </w:p>
    <w:p w:rsidR="00E3606C" w:rsidRPr="007D7D10" w:rsidRDefault="00E3606C" w:rsidP="007828CB">
      <w:pPr>
        <w:pStyle w:val="aa"/>
        <w:numPr>
          <w:ilvl w:val="0"/>
          <w:numId w:val="3"/>
        </w:numPr>
        <w:spacing w:before="30" w:line="360" w:lineRule="auto"/>
        <w:ind w:left="58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D10">
        <w:rPr>
          <w:rFonts w:ascii="Times New Roman" w:hAnsi="Times New Roman" w:cs="Times New Roman"/>
          <w:color w:val="000000"/>
          <w:sz w:val="28"/>
          <w:szCs w:val="28"/>
        </w:rPr>
        <w:t xml:space="preserve">подобрать диагностические методики для проведения исследования; </w:t>
      </w:r>
    </w:p>
    <w:p w:rsidR="00E3606C" w:rsidRPr="007D7D10" w:rsidRDefault="00E3606C" w:rsidP="007828CB">
      <w:pPr>
        <w:pStyle w:val="aa"/>
        <w:numPr>
          <w:ilvl w:val="0"/>
          <w:numId w:val="3"/>
        </w:numPr>
        <w:spacing w:before="3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7D10">
        <w:rPr>
          <w:rFonts w:ascii="Times New Roman" w:hAnsi="Times New Roman" w:cs="Times New Roman"/>
          <w:sz w:val="28"/>
          <w:szCs w:val="28"/>
        </w:rPr>
        <w:t xml:space="preserve">провести изучение уровня духовно-нравственного развития младших школьников; </w:t>
      </w:r>
    </w:p>
    <w:p w:rsidR="00E3606C" w:rsidRPr="007D7D10" w:rsidRDefault="00E3606C" w:rsidP="007828CB">
      <w:pPr>
        <w:pStyle w:val="aa"/>
        <w:numPr>
          <w:ilvl w:val="0"/>
          <w:numId w:val="3"/>
        </w:numPr>
        <w:spacing w:before="30"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D7D10">
        <w:rPr>
          <w:rFonts w:ascii="Times New Roman" w:hAnsi="Times New Roman" w:cs="Times New Roman"/>
          <w:sz w:val="28"/>
          <w:szCs w:val="28"/>
        </w:rPr>
        <w:t>провести анализ полученных результатов исследования.</w:t>
      </w:r>
    </w:p>
    <w:p w:rsidR="00E3606C" w:rsidRPr="00AD6130" w:rsidRDefault="00E3606C" w:rsidP="007D7D1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реализации цели исследования </w:t>
      </w:r>
      <w:r w:rsidR="007D7D10">
        <w:rPr>
          <w:rFonts w:ascii="Times New Roman" w:hAnsi="Times New Roman" w:cs="Times New Roman"/>
          <w:color w:val="000000"/>
          <w:sz w:val="28"/>
          <w:szCs w:val="28"/>
        </w:rPr>
        <w:t xml:space="preserve">и решения поставленных </w:t>
      </w:r>
      <w:r w:rsidRPr="00AD6130">
        <w:rPr>
          <w:rFonts w:ascii="Times New Roman" w:hAnsi="Times New Roman" w:cs="Times New Roman"/>
          <w:color w:val="000000"/>
          <w:sz w:val="28"/>
          <w:szCs w:val="28"/>
        </w:rPr>
        <w:t>задач использовались такие методы как анкетирование, беседа</w:t>
      </w:r>
      <w:r w:rsidR="007D7D10">
        <w:rPr>
          <w:rFonts w:ascii="Times New Roman" w:hAnsi="Times New Roman" w:cs="Times New Roman"/>
          <w:color w:val="000000"/>
          <w:sz w:val="28"/>
          <w:szCs w:val="28"/>
        </w:rPr>
        <w:t xml:space="preserve">, тестирование, </w:t>
      </w:r>
      <w:r w:rsidRPr="00AD6130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качественная обработка экспериментальных данных, представление полученных результатов. </w:t>
      </w:r>
    </w:p>
    <w:p w:rsidR="00E3606C" w:rsidRPr="00AD6130" w:rsidRDefault="00E3606C" w:rsidP="007D7D1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30">
        <w:rPr>
          <w:rFonts w:ascii="Times New Roman" w:hAnsi="Times New Roman" w:cs="Times New Roman"/>
          <w:sz w:val="28"/>
          <w:szCs w:val="28"/>
        </w:rPr>
        <w:t xml:space="preserve">На первом этапе было осуществлена работа с родителями. Была проведена предварительная беседа на </w:t>
      </w:r>
      <w:proofErr w:type="gramStart"/>
      <w:r w:rsidRPr="00AD6130">
        <w:rPr>
          <w:rFonts w:ascii="Times New Roman" w:hAnsi="Times New Roman" w:cs="Times New Roman"/>
          <w:sz w:val="28"/>
          <w:szCs w:val="28"/>
        </w:rPr>
        <w:t>тему</w:t>
      </w:r>
      <w:proofErr w:type="gramEnd"/>
      <w:r w:rsidRPr="00AD6130">
        <w:rPr>
          <w:rFonts w:ascii="Times New Roman" w:hAnsi="Times New Roman" w:cs="Times New Roman"/>
          <w:sz w:val="28"/>
          <w:szCs w:val="28"/>
        </w:rPr>
        <w:t xml:space="preserve"> семейных традиций после </w:t>
      </w:r>
      <w:proofErr w:type="gramStart"/>
      <w:r w:rsidRPr="00AD613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7D7D10">
        <w:rPr>
          <w:rFonts w:ascii="Times New Roman" w:hAnsi="Times New Roman" w:cs="Times New Roman"/>
          <w:sz w:val="28"/>
          <w:szCs w:val="28"/>
        </w:rPr>
        <w:t xml:space="preserve">, </w:t>
      </w:r>
      <w:r w:rsidRPr="00AD6130">
        <w:rPr>
          <w:rFonts w:ascii="Times New Roman" w:hAnsi="Times New Roman" w:cs="Times New Roman"/>
          <w:sz w:val="28"/>
          <w:szCs w:val="28"/>
        </w:rPr>
        <w:t xml:space="preserve"> родители заполнили специально разработанную для исследования анкету </w:t>
      </w:r>
      <w:r w:rsidRPr="00AD6130">
        <w:rPr>
          <w:rFonts w:ascii="Times New Roman" w:hAnsi="Times New Roman" w:cs="Times New Roman"/>
          <w:b/>
          <w:sz w:val="28"/>
          <w:szCs w:val="28"/>
        </w:rPr>
        <w:t>«Семейные ценности и традиции»</w:t>
      </w:r>
      <w:r w:rsidRPr="00AD6130">
        <w:rPr>
          <w:rFonts w:ascii="Times New Roman" w:hAnsi="Times New Roman" w:cs="Times New Roman"/>
          <w:sz w:val="28"/>
          <w:szCs w:val="28"/>
        </w:rPr>
        <w:t xml:space="preserve">, состоящую </w:t>
      </w:r>
      <w:r w:rsidRPr="00B236C9">
        <w:rPr>
          <w:rFonts w:ascii="Times New Roman" w:hAnsi="Times New Roman" w:cs="Times New Roman"/>
          <w:sz w:val="28"/>
          <w:szCs w:val="28"/>
        </w:rPr>
        <w:t xml:space="preserve">из </w:t>
      </w:r>
      <w:r w:rsidR="007D7D10" w:rsidRPr="00B236C9">
        <w:rPr>
          <w:rFonts w:ascii="Times New Roman" w:hAnsi="Times New Roman" w:cs="Times New Roman"/>
          <w:sz w:val="28"/>
          <w:szCs w:val="28"/>
        </w:rPr>
        <w:t>50</w:t>
      </w:r>
      <w:r w:rsidRPr="00B236C9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Pr="00AD6130">
        <w:rPr>
          <w:rFonts w:ascii="Times New Roman" w:hAnsi="Times New Roman" w:cs="Times New Roman"/>
          <w:sz w:val="28"/>
          <w:szCs w:val="28"/>
        </w:rPr>
        <w:t>, на предмет существующих духовно-нравственных традиций и ценностей в семье.</w:t>
      </w:r>
    </w:p>
    <w:p w:rsidR="00E3606C" w:rsidRPr="00AD6130" w:rsidRDefault="00E3606C" w:rsidP="007D7D1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0E8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End"/>
      <w:r w:rsidRPr="00AD6130">
        <w:rPr>
          <w:rFonts w:ascii="Times New Roman" w:hAnsi="Times New Roman" w:cs="Times New Roman"/>
          <w:i/>
          <w:sz w:val="28"/>
          <w:szCs w:val="28"/>
        </w:rPr>
        <w:t>:</w:t>
      </w:r>
      <w:r w:rsidRPr="00AD6130">
        <w:rPr>
          <w:rFonts w:ascii="Times New Roman" w:hAnsi="Times New Roman" w:cs="Times New Roman"/>
          <w:sz w:val="28"/>
          <w:szCs w:val="28"/>
        </w:rPr>
        <w:t xml:space="preserve"> выявить </w:t>
      </w:r>
      <w:proofErr w:type="gramStart"/>
      <w:r w:rsidRPr="00AD613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AD6130">
        <w:rPr>
          <w:rFonts w:ascii="Times New Roman" w:hAnsi="Times New Roman" w:cs="Times New Roman"/>
          <w:sz w:val="28"/>
          <w:szCs w:val="28"/>
        </w:rPr>
        <w:t xml:space="preserve"> традиции существуют в семье и как они влияют на нравствен</w:t>
      </w:r>
      <w:r w:rsidR="007D7D10">
        <w:rPr>
          <w:rFonts w:ascii="Times New Roman" w:hAnsi="Times New Roman" w:cs="Times New Roman"/>
          <w:sz w:val="28"/>
          <w:szCs w:val="28"/>
        </w:rPr>
        <w:t xml:space="preserve">ное воспитание детей </w:t>
      </w:r>
      <w:r w:rsidRPr="00AD6130">
        <w:rPr>
          <w:rFonts w:ascii="Times New Roman" w:hAnsi="Times New Roman" w:cs="Times New Roman"/>
          <w:sz w:val="28"/>
          <w:szCs w:val="28"/>
        </w:rPr>
        <w:t>школьного возраста.</w:t>
      </w:r>
    </w:p>
    <w:p w:rsidR="00E3606C" w:rsidRPr="007D7D10" w:rsidRDefault="00E3606C" w:rsidP="00E360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30">
        <w:rPr>
          <w:rFonts w:ascii="Times New Roman" w:hAnsi="Times New Roman" w:cs="Times New Roman"/>
          <w:sz w:val="28"/>
          <w:szCs w:val="28"/>
        </w:rPr>
        <w:t xml:space="preserve">Далее для выявления родительского отношения к детям был использован </w:t>
      </w:r>
      <w:r w:rsidRPr="007D7D10">
        <w:rPr>
          <w:rFonts w:ascii="Times New Roman" w:hAnsi="Times New Roman" w:cs="Times New Roman"/>
          <w:sz w:val="28"/>
          <w:szCs w:val="28"/>
        </w:rPr>
        <w:t xml:space="preserve">тест-опросник родительского отношения А.Я. Варга, В.В. </w:t>
      </w:r>
      <w:proofErr w:type="spellStart"/>
      <w:r w:rsidRPr="007D7D10">
        <w:rPr>
          <w:rFonts w:ascii="Times New Roman" w:hAnsi="Times New Roman" w:cs="Times New Roman"/>
          <w:sz w:val="28"/>
          <w:szCs w:val="28"/>
        </w:rPr>
        <w:t>Столина</w:t>
      </w:r>
      <w:proofErr w:type="spellEnd"/>
      <w:r w:rsidR="004F20E8" w:rsidRPr="007D7D10">
        <w:rPr>
          <w:rFonts w:ascii="Times New Roman" w:hAnsi="Times New Roman" w:cs="Times New Roman"/>
          <w:sz w:val="28"/>
          <w:szCs w:val="28"/>
        </w:rPr>
        <w:t>.</w:t>
      </w:r>
    </w:p>
    <w:p w:rsidR="00E3606C" w:rsidRPr="00AD6130" w:rsidRDefault="00E3606C" w:rsidP="007D7D1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0E8">
        <w:rPr>
          <w:rFonts w:ascii="Times New Roman" w:hAnsi="Times New Roman" w:cs="Times New Roman"/>
          <w:b/>
          <w:sz w:val="28"/>
          <w:szCs w:val="28"/>
        </w:rPr>
        <w:t>Цель:</w:t>
      </w:r>
      <w:r w:rsidRPr="00AD6130">
        <w:rPr>
          <w:rFonts w:ascii="Times New Roman" w:hAnsi="Times New Roman" w:cs="Times New Roman"/>
          <w:sz w:val="28"/>
          <w:szCs w:val="28"/>
        </w:rPr>
        <w:t xml:space="preserve"> выявить родительское отношение к детям.</w:t>
      </w:r>
    </w:p>
    <w:p w:rsidR="00E3606C" w:rsidRPr="00AD6130" w:rsidRDefault="00E3606C" w:rsidP="007D7D1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0E8">
        <w:rPr>
          <w:rFonts w:ascii="Times New Roman" w:hAnsi="Times New Roman" w:cs="Times New Roman"/>
          <w:b/>
          <w:sz w:val="28"/>
          <w:szCs w:val="28"/>
        </w:rPr>
        <w:t>Методика проведения.</w:t>
      </w:r>
      <w:r w:rsidRPr="00AD6130">
        <w:rPr>
          <w:rFonts w:ascii="Times New Roman" w:hAnsi="Times New Roman" w:cs="Times New Roman"/>
          <w:sz w:val="28"/>
          <w:szCs w:val="28"/>
        </w:rPr>
        <w:t xml:space="preserve"> Родителям были предложено ответ</w:t>
      </w:r>
      <w:r w:rsidR="004F20E8">
        <w:rPr>
          <w:rFonts w:ascii="Times New Roman" w:hAnsi="Times New Roman" w:cs="Times New Roman"/>
          <w:sz w:val="28"/>
          <w:szCs w:val="28"/>
        </w:rPr>
        <w:t xml:space="preserve">ить на 50 вопросов. </w:t>
      </w:r>
      <w:r w:rsidRPr="00AD6130">
        <w:rPr>
          <w:rFonts w:ascii="Times New Roman" w:hAnsi="Times New Roman" w:cs="Times New Roman"/>
          <w:sz w:val="28"/>
          <w:szCs w:val="28"/>
        </w:rPr>
        <w:t xml:space="preserve"> На каждый вопрос даётся либо положительный, либо отрицательный ответ. Основанием для оценки и обработки результатов служит ключ к опроснику, который позволил выявить уровень родительских отношений.</w:t>
      </w:r>
    </w:p>
    <w:p w:rsidR="00E3606C" w:rsidRPr="00AD6130" w:rsidRDefault="00E3606C" w:rsidP="007D7D1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30">
        <w:rPr>
          <w:rFonts w:ascii="Times New Roman" w:hAnsi="Times New Roman" w:cs="Times New Roman"/>
          <w:sz w:val="28"/>
          <w:szCs w:val="28"/>
        </w:rPr>
        <w:t xml:space="preserve">На следующем этапе была проведена работа с детьми. Сначала была использована методика </w:t>
      </w:r>
      <w:r w:rsidRPr="00AD6130">
        <w:rPr>
          <w:rFonts w:ascii="Times New Roman" w:hAnsi="Times New Roman" w:cs="Times New Roman"/>
          <w:b/>
          <w:sz w:val="28"/>
          <w:szCs w:val="28"/>
        </w:rPr>
        <w:t>«Сюжетные картинки»</w:t>
      </w:r>
      <w:r w:rsidRPr="00AD6130">
        <w:rPr>
          <w:rFonts w:ascii="Times New Roman" w:hAnsi="Times New Roman" w:cs="Times New Roman"/>
          <w:sz w:val="28"/>
          <w:szCs w:val="28"/>
        </w:rPr>
        <w:t xml:space="preserve">  в обработк</w:t>
      </w:r>
      <w:r w:rsidR="004F20E8">
        <w:rPr>
          <w:rFonts w:ascii="Times New Roman" w:hAnsi="Times New Roman" w:cs="Times New Roman"/>
          <w:sz w:val="28"/>
          <w:szCs w:val="28"/>
        </w:rPr>
        <w:t>е Р.Р. </w:t>
      </w:r>
      <w:proofErr w:type="spellStart"/>
      <w:r w:rsidR="004F20E8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="004F20E8">
        <w:rPr>
          <w:rFonts w:ascii="Times New Roman" w:hAnsi="Times New Roman" w:cs="Times New Roman"/>
          <w:sz w:val="28"/>
          <w:szCs w:val="28"/>
        </w:rPr>
        <w:t>.</w:t>
      </w:r>
    </w:p>
    <w:p w:rsidR="00E3606C" w:rsidRPr="00AD6130" w:rsidRDefault="00E3606C" w:rsidP="007D03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0E8">
        <w:rPr>
          <w:rFonts w:ascii="Times New Roman" w:hAnsi="Times New Roman" w:cs="Times New Roman"/>
          <w:b/>
          <w:sz w:val="28"/>
          <w:szCs w:val="28"/>
        </w:rPr>
        <w:t>Цель:</w:t>
      </w:r>
      <w:r w:rsidRPr="00AD6130">
        <w:rPr>
          <w:rFonts w:ascii="Times New Roman" w:hAnsi="Times New Roman" w:cs="Times New Roman"/>
          <w:sz w:val="28"/>
          <w:szCs w:val="28"/>
        </w:rPr>
        <w:t xml:space="preserve"> выяснить осознают ли дети нравственную сторону взаимоотношений в предметной деятельности.</w:t>
      </w:r>
    </w:p>
    <w:p w:rsidR="00E3606C" w:rsidRPr="00AD6130" w:rsidRDefault="00E3606C" w:rsidP="007D03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0E8">
        <w:rPr>
          <w:rFonts w:ascii="Times New Roman" w:hAnsi="Times New Roman" w:cs="Times New Roman"/>
          <w:b/>
          <w:sz w:val="28"/>
          <w:szCs w:val="28"/>
        </w:rPr>
        <w:t>Методика выполнения.</w:t>
      </w:r>
      <w:r w:rsidRPr="00AD6130">
        <w:rPr>
          <w:rFonts w:ascii="Times New Roman" w:hAnsi="Times New Roman" w:cs="Times New Roman"/>
          <w:sz w:val="28"/>
          <w:szCs w:val="28"/>
        </w:rPr>
        <w:t xml:space="preserve"> Каждому ребёнку даётся набор картинок, на которых изображены различные поступки детей. Он должен разложить картинки так, чтобы с одной стороны лежали те, на которых изображены хорошие поступки, с другой – плохие. Затем ребёнок объясняет, почему он так разложил картинки. Сюжеты картинок подбираются в соответствии с изучаемым нравственным </w:t>
      </w:r>
      <w:r w:rsidRPr="00AD6130">
        <w:rPr>
          <w:rFonts w:ascii="Times New Roman" w:hAnsi="Times New Roman" w:cs="Times New Roman"/>
          <w:sz w:val="28"/>
          <w:szCs w:val="28"/>
        </w:rPr>
        <w:lastRenderedPageBreak/>
        <w:t xml:space="preserve">качеством. </w:t>
      </w:r>
      <w:r w:rsidRPr="00AD6130">
        <w:rPr>
          <w:rFonts w:ascii="Times New Roman" w:hAnsi="Times New Roman" w:cs="Times New Roman"/>
          <w:color w:val="000000"/>
          <w:sz w:val="28"/>
          <w:szCs w:val="28"/>
        </w:rPr>
        <w:t xml:space="preserve">Все вопросы, замечания, высказывания, ответы и пояснения, а также особенности поведения ребёнка во время работы и последующей беседы записываются дословно. Их анализ даёт представление о восприятии и понимании детьми соответствующих нравственных категорий. </w:t>
      </w:r>
    </w:p>
    <w:p w:rsidR="00E3606C" w:rsidRPr="00AD6130" w:rsidRDefault="00E3606C" w:rsidP="007D03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130">
        <w:rPr>
          <w:rFonts w:ascii="Times New Roman" w:hAnsi="Times New Roman" w:cs="Times New Roman"/>
          <w:color w:val="000000"/>
          <w:sz w:val="28"/>
          <w:szCs w:val="28"/>
        </w:rPr>
        <w:t xml:space="preserve">Далее в работе с детьми была использована </w:t>
      </w:r>
      <w:r w:rsidRPr="00AD6130">
        <w:rPr>
          <w:rFonts w:ascii="Times New Roman" w:hAnsi="Times New Roman" w:cs="Times New Roman"/>
          <w:b/>
          <w:color w:val="000000"/>
          <w:sz w:val="28"/>
          <w:szCs w:val="28"/>
        </w:rPr>
        <w:t>методика диагностики нравственной мотивации</w:t>
      </w:r>
      <w:r w:rsidR="004F20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606C" w:rsidRPr="00AD6130" w:rsidRDefault="00E3606C" w:rsidP="007D03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0E8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AD6130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уровень духовно-нравственного развития детей.</w:t>
      </w:r>
    </w:p>
    <w:p w:rsidR="00E3606C" w:rsidRPr="00AD6130" w:rsidRDefault="00E3606C" w:rsidP="007D03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0E8">
        <w:rPr>
          <w:rFonts w:ascii="Times New Roman" w:hAnsi="Times New Roman" w:cs="Times New Roman"/>
          <w:b/>
          <w:color w:val="000000"/>
          <w:sz w:val="28"/>
          <w:szCs w:val="28"/>
        </w:rPr>
        <w:t>Методика проведения.</w:t>
      </w:r>
      <w:r w:rsidRPr="00AD6130">
        <w:rPr>
          <w:rFonts w:ascii="Times New Roman" w:hAnsi="Times New Roman" w:cs="Times New Roman"/>
          <w:color w:val="000000"/>
          <w:sz w:val="28"/>
          <w:szCs w:val="28"/>
        </w:rPr>
        <w:t xml:space="preserve"> Детям предлагается ответить на четыре вопроса, каждый должен выбрать из предлагаемых вариантов ответов один, соответствующий его модели поведения в той или иной ситуации. Обработка результатов осуществляется на основании ключа положительных ответов.</w:t>
      </w:r>
    </w:p>
    <w:p w:rsidR="00E3606C" w:rsidRPr="004F20E8" w:rsidRDefault="00E3606C" w:rsidP="00E3606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_RefHeading__66_1356807448"/>
      <w:bookmarkEnd w:id="0"/>
      <w:r w:rsidRPr="004F20E8">
        <w:rPr>
          <w:rFonts w:ascii="Times New Roman" w:hAnsi="Times New Roman" w:cs="Times New Roman"/>
          <w:b/>
          <w:color w:val="000000"/>
          <w:sz w:val="28"/>
          <w:szCs w:val="28"/>
        </w:rPr>
        <w:t>В ходе исследования родителей и их детей по представленным выше методикам были получены следующие результаты.</w:t>
      </w:r>
    </w:p>
    <w:p w:rsidR="00E3606C" w:rsidRPr="00AD6130" w:rsidRDefault="00E3606C" w:rsidP="007D03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30">
        <w:rPr>
          <w:rFonts w:ascii="Times New Roman" w:hAnsi="Times New Roman" w:cs="Times New Roman"/>
          <w:sz w:val="28"/>
          <w:szCs w:val="28"/>
        </w:rPr>
        <w:t xml:space="preserve">Обработка данных анкеты «Семейные ценности и традиции», заполненной родителями, показала, что только в </w:t>
      </w:r>
      <w:r w:rsidR="004A2728" w:rsidRPr="00AD6130">
        <w:rPr>
          <w:rFonts w:ascii="Times New Roman" w:hAnsi="Times New Roman" w:cs="Times New Roman"/>
          <w:sz w:val="28"/>
          <w:szCs w:val="28"/>
        </w:rPr>
        <w:t xml:space="preserve"> 18</w:t>
      </w:r>
      <w:r w:rsidRPr="00AD6130">
        <w:rPr>
          <w:rFonts w:ascii="Times New Roman" w:hAnsi="Times New Roman" w:cs="Times New Roman"/>
          <w:sz w:val="28"/>
          <w:szCs w:val="28"/>
        </w:rPr>
        <w:t>-ти</w:t>
      </w:r>
      <w:r w:rsidR="004A2728" w:rsidRPr="00AD6130">
        <w:rPr>
          <w:rFonts w:ascii="Times New Roman" w:hAnsi="Times New Roman" w:cs="Times New Roman"/>
          <w:sz w:val="28"/>
          <w:szCs w:val="28"/>
        </w:rPr>
        <w:t xml:space="preserve"> семьях из 45</w:t>
      </w:r>
      <w:r w:rsidRPr="00AD6130">
        <w:rPr>
          <w:rFonts w:ascii="Times New Roman" w:hAnsi="Times New Roman" w:cs="Times New Roman"/>
          <w:sz w:val="28"/>
          <w:szCs w:val="28"/>
        </w:rPr>
        <w:t xml:space="preserve"> есть праздники, которые отмечаются в тесном семейном кругу, родители в этих семьях читают сказки своим детям перед сном, традиционно делают с ребёнком подарки своими руками членам семьи к праздникам, устраивают семейные обеды по праздникам и выходным. </w:t>
      </w:r>
    </w:p>
    <w:p w:rsidR="00E3606C" w:rsidRPr="00AD6130" w:rsidRDefault="004A2728" w:rsidP="007D03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30">
        <w:rPr>
          <w:rFonts w:ascii="Times New Roman" w:hAnsi="Times New Roman" w:cs="Times New Roman"/>
          <w:sz w:val="28"/>
          <w:szCs w:val="28"/>
        </w:rPr>
        <w:t xml:space="preserve">В 39 семьях из 45 семьях </w:t>
      </w:r>
      <w:r w:rsidR="00E3606C" w:rsidRPr="00AD6130">
        <w:rPr>
          <w:rFonts w:ascii="Times New Roman" w:hAnsi="Times New Roman" w:cs="Times New Roman"/>
          <w:sz w:val="28"/>
          <w:szCs w:val="28"/>
        </w:rPr>
        <w:t xml:space="preserve"> традиционным</w:t>
      </w:r>
      <w:r w:rsidRPr="00AD6130">
        <w:rPr>
          <w:rFonts w:ascii="Times New Roman" w:hAnsi="Times New Roman" w:cs="Times New Roman"/>
          <w:sz w:val="28"/>
          <w:szCs w:val="28"/>
        </w:rPr>
        <w:t>и являются  встречи</w:t>
      </w:r>
      <w:r w:rsidR="00E3606C" w:rsidRPr="00AD6130">
        <w:rPr>
          <w:rFonts w:ascii="Times New Roman" w:hAnsi="Times New Roman" w:cs="Times New Roman"/>
          <w:sz w:val="28"/>
          <w:szCs w:val="28"/>
        </w:rPr>
        <w:t xml:space="preserve"> таких праздников как: Новый год, восьмое марта, 23 февраля, </w:t>
      </w:r>
      <w:r w:rsidR="007D03AD">
        <w:rPr>
          <w:rFonts w:ascii="Times New Roman" w:hAnsi="Times New Roman" w:cs="Times New Roman"/>
          <w:sz w:val="28"/>
          <w:szCs w:val="28"/>
        </w:rPr>
        <w:t xml:space="preserve"> </w:t>
      </w:r>
      <w:r w:rsidR="00E3606C" w:rsidRPr="00AD6130">
        <w:rPr>
          <w:rFonts w:ascii="Times New Roman" w:hAnsi="Times New Roman" w:cs="Times New Roman"/>
          <w:sz w:val="28"/>
          <w:szCs w:val="28"/>
        </w:rPr>
        <w:t xml:space="preserve">дни рождения членов семьи. Родители в этих семьях дарят подарки детям к праздникам, вместе отдыхают во время отпуска. </w:t>
      </w:r>
    </w:p>
    <w:p w:rsidR="007D03AD" w:rsidRPr="00AD6130" w:rsidRDefault="00E3606C" w:rsidP="007D03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30">
        <w:rPr>
          <w:rFonts w:ascii="Times New Roman" w:hAnsi="Times New Roman" w:cs="Times New Roman"/>
          <w:sz w:val="28"/>
          <w:szCs w:val="28"/>
        </w:rPr>
        <w:t>Родители из шести семей затрудняются назвать свои семейные традиции и ограничиваются лишь застольем к тому или иному празднику, на остальное у них нет ни средств, ни времени.</w:t>
      </w:r>
      <w:r w:rsidR="007D03AD">
        <w:rPr>
          <w:rFonts w:ascii="Times New Roman" w:hAnsi="Times New Roman" w:cs="Times New Roman"/>
          <w:sz w:val="28"/>
          <w:szCs w:val="28"/>
        </w:rPr>
        <w:t xml:space="preserve"> </w:t>
      </w:r>
      <w:r w:rsidR="007D03AD" w:rsidRPr="00AD6130">
        <w:rPr>
          <w:rFonts w:ascii="Times New Roman" w:hAnsi="Times New Roman" w:cs="Times New Roman"/>
          <w:sz w:val="28"/>
          <w:szCs w:val="28"/>
        </w:rPr>
        <w:t xml:space="preserve">Многие родители утверждают, что ритм жизни </w:t>
      </w:r>
      <w:r w:rsidR="007D03AD" w:rsidRPr="00AD6130">
        <w:rPr>
          <w:rFonts w:ascii="Times New Roman" w:hAnsi="Times New Roman" w:cs="Times New Roman"/>
          <w:sz w:val="28"/>
          <w:szCs w:val="28"/>
        </w:rPr>
        <w:lastRenderedPageBreak/>
        <w:t>меняется, и у них просто нет времени на тихие семейные чтения по вечерам или общие семейные ужины.</w:t>
      </w:r>
    </w:p>
    <w:p w:rsidR="00E3606C" w:rsidRPr="00AD6130" w:rsidRDefault="00E3606C" w:rsidP="007D03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30">
        <w:rPr>
          <w:rFonts w:ascii="Times New Roman" w:hAnsi="Times New Roman" w:cs="Times New Roman"/>
          <w:sz w:val="28"/>
          <w:szCs w:val="28"/>
        </w:rPr>
        <w:t>Только</w:t>
      </w:r>
      <w:r w:rsidR="004A2728" w:rsidRPr="00AD6130">
        <w:rPr>
          <w:rFonts w:ascii="Times New Roman" w:hAnsi="Times New Roman" w:cs="Times New Roman"/>
          <w:sz w:val="28"/>
          <w:szCs w:val="28"/>
        </w:rPr>
        <w:t xml:space="preserve"> 12 семей</w:t>
      </w:r>
      <w:r w:rsidRPr="00AD6130">
        <w:rPr>
          <w:rFonts w:ascii="Times New Roman" w:hAnsi="Times New Roman" w:cs="Times New Roman"/>
          <w:sz w:val="28"/>
          <w:szCs w:val="28"/>
        </w:rPr>
        <w:t xml:space="preserve">  предпочитают в свободное от работы время посещать культурно-досуговые места, активный отдых на природе, устраивают семейные праздники; </w:t>
      </w:r>
      <w:r w:rsidR="004A2728" w:rsidRPr="00AD6130">
        <w:rPr>
          <w:rFonts w:ascii="Times New Roman" w:hAnsi="Times New Roman" w:cs="Times New Roman"/>
          <w:sz w:val="28"/>
          <w:szCs w:val="28"/>
        </w:rPr>
        <w:t xml:space="preserve">18 </w:t>
      </w:r>
      <w:r w:rsidRPr="00AD6130">
        <w:rPr>
          <w:rFonts w:ascii="Times New Roman" w:hAnsi="Times New Roman" w:cs="Times New Roman"/>
          <w:sz w:val="28"/>
          <w:szCs w:val="28"/>
        </w:rPr>
        <w:t xml:space="preserve"> ведут активный образ жизни лишь во время отпуска; </w:t>
      </w:r>
      <w:r w:rsidR="004A2728" w:rsidRPr="00AD6130">
        <w:rPr>
          <w:rFonts w:ascii="Times New Roman" w:hAnsi="Times New Roman" w:cs="Times New Roman"/>
          <w:sz w:val="28"/>
          <w:szCs w:val="28"/>
        </w:rPr>
        <w:t>1</w:t>
      </w:r>
      <w:r w:rsidRPr="00AD6130">
        <w:rPr>
          <w:rFonts w:ascii="Times New Roman" w:hAnsi="Times New Roman" w:cs="Times New Roman"/>
          <w:sz w:val="28"/>
          <w:szCs w:val="28"/>
        </w:rPr>
        <w:t>5 семей</w:t>
      </w:r>
      <w:r w:rsidR="004A2728" w:rsidRPr="00AD6130">
        <w:rPr>
          <w:rFonts w:ascii="Times New Roman" w:hAnsi="Times New Roman" w:cs="Times New Roman"/>
          <w:sz w:val="28"/>
          <w:szCs w:val="28"/>
        </w:rPr>
        <w:t xml:space="preserve"> </w:t>
      </w:r>
      <w:r w:rsidRPr="00AD6130">
        <w:rPr>
          <w:rFonts w:ascii="Times New Roman" w:hAnsi="Times New Roman" w:cs="Times New Roman"/>
          <w:sz w:val="28"/>
          <w:szCs w:val="28"/>
        </w:rPr>
        <w:t xml:space="preserve"> предпочитают проводить свободное время дома, чаще всего это просмотр телевизора, компьютерные игры и т. п. </w:t>
      </w:r>
    </w:p>
    <w:p w:rsidR="00E3606C" w:rsidRPr="00AD6130" w:rsidRDefault="00E3606C" w:rsidP="007D03A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30"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 не всем семьям удаётся сохранить свои традиции, либо сформировать свои собственные. Как правило, родители, сами воспитанные на семейных обычаях, стараются их продолжать при любой возможности. Однако</w:t>
      </w:r>
      <w:proofErr w:type="gramStart"/>
      <w:r w:rsidRPr="00AD613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6130">
        <w:rPr>
          <w:rFonts w:ascii="Times New Roman" w:hAnsi="Times New Roman" w:cs="Times New Roman"/>
          <w:sz w:val="28"/>
          <w:szCs w:val="28"/>
        </w:rPr>
        <w:t xml:space="preserve"> современный ритм жизни вносит свои коррективы, и не все родители готовы поддерживать семейные обычаи, либо придавать им особое значение. Но то, что будут вспоминать их дети и даже то, какие семейные традиции будут у них в будущем, зависит от родителей.</w:t>
      </w:r>
    </w:p>
    <w:p w:rsidR="007130ED" w:rsidRPr="00AD6130" w:rsidRDefault="007130ED" w:rsidP="007D03AD">
      <w:pPr>
        <w:pStyle w:val="a4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AD6130">
        <w:rPr>
          <w:color w:val="000000"/>
          <w:sz w:val="28"/>
          <w:szCs w:val="28"/>
        </w:rPr>
        <w:t>В поиске путей обновления содер</w:t>
      </w:r>
      <w:r w:rsidRPr="00AD6130">
        <w:rPr>
          <w:color w:val="000000"/>
          <w:sz w:val="28"/>
          <w:szCs w:val="28"/>
        </w:rPr>
        <w:softHyphen/>
        <w:t>жания воспитательного процесса педа</w:t>
      </w:r>
      <w:r w:rsidRPr="00AD6130">
        <w:rPr>
          <w:color w:val="000000"/>
          <w:sz w:val="28"/>
          <w:szCs w:val="28"/>
        </w:rPr>
        <w:softHyphen/>
        <w:t>гоги нашего центра  пришли к решению организовать  работу по ознакомлению учащихся с традициями народной культуры.</w:t>
      </w:r>
      <w:r w:rsidRPr="00AD6130">
        <w:rPr>
          <w:i/>
          <w:color w:val="000000"/>
          <w:sz w:val="28"/>
          <w:szCs w:val="28"/>
        </w:rPr>
        <w:t xml:space="preserve"> </w:t>
      </w:r>
      <w:r w:rsidRPr="00AD6130">
        <w:rPr>
          <w:color w:val="000000"/>
          <w:sz w:val="28"/>
          <w:szCs w:val="28"/>
        </w:rPr>
        <w:t xml:space="preserve">Народная культура воплощена в </w:t>
      </w:r>
      <w:r w:rsidR="007D03AD">
        <w:rPr>
          <w:color w:val="000000"/>
          <w:sz w:val="28"/>
          <w:szCs w:val="28"/>
        </w:rPr>
        <w:t xml:space="preserve">доступных для </w:t>
      </w:r>
      <w:r w:rsidRPr="00AD6130">
        <w:rPr>
          <w:color w:val="000000"/>
          <w:sz w:val="28"/>
          <w:szCs w:val="28"/>
        </w:rPr>
        <w:t xml:space="preserve"> школьников формах: играх, песнях, сказках, за</w:t>
      </w:r>
      <w:r w:rsidRPr="00AD6130">
        <w:rPr>
          <w:color w:val="000000"/>
          <w:sz w:val="28"/>
          <w:szCs w:val="28"/>
        </w:rPr>
        <w:softHyphen/>
        <w:t>гадках. Это мир очень яркий и выра</w:t>
      </w:r>
      <w:r w:rsidRPr="00AD6130">
        <w:rPr>
          <w:color w:val="000000"/>
          <w:sz w:val="28"/>
          <w:szCs w:val="28"/>
        </w:rPr>
        <w:softHyphen/>
        <w:t>зительный, и поэтому он интересен для детей. Ещё в нем привлекает и то, что предмет изучения позволяет ребёнку стать активным участником игры. Дети могут попробовать себя в разных ролях и видах деятельности. Петь, плясать, мастерить, участвовать в театральных постановках, разгады</w:t>
      </w:r>
      <w:r w:rsidRPr="00AD6130">
        <w:rPr>
          <w:color w:val="000000"/>
          <w:sz w:val="28"/>
          <w:szCs w:val="28"/>
        </w:rPr>
        <w:softHyphen/>
        <w:t>вать загадки – все эти возможности предоставляет изучение народной культуры, тем самым способствуя всестороннему развитию личности ребёнка.</w:t>
      </w:r>
    </w:p>
    <w:p w:rsidR="00CA5A12" w:rsidRPr="004F20E8" w:rsidRDefault="007130ED" w:rsidP="00B236C9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6130">
        <w:rPr>
          <w:color w:val="000000"/>
          <w:sz w:val="28"/>
          <w:szCs w:val="28"/>
        </w:rPr>
        <w:t>Изучение традиций русской народ</w:t>
      </w:r>
      <w:r w:rsidRPr="00AD6130">
        <w:rPr>
          <w:color w:val="000000"/>
          <w:sz w:val="28"/>
          <w:szCs w:val="28"/>
        </w:rPr>
        <w:softHyphen/>
        <w:t>ной культуры может быть реализовано в форме творческой фольклорной мастерской. Мастерская – это новый способ орга</w:t>
      </w:r>
      <w:r w:rsidRPr="00AD6130">
        <w:rPr>
          <w:color w:val="000000"/>
          <w:sz w:val="28"/>
          <w:szCs w:val="28"/>
        </w:rPr>
        <w:softHyphen/>
        <w:t xml:space="preserve">низации деятельности учащихся. Она состоит из ряда заданий, игр, которые направляют работу, творчество ребят в нужное русло, но внутри </w:t>
      </w:r>
      <w:r w:rsidR="007D03AD">
        <w:rPr>
          <w:color w:val="000000"/>
          <w:sz w:val="28"/>
          <w:szCs w:val="28"/>
        </w:rPr>
        <w:t>каждого за</w:t>
      </w:r>
      <w:r w:rsidR="007D03AD">
        <w:rPr>
          <w:color w:val="000000"/>
          <w:sz w:val="28"/>
          <w:szCs w:val="28"/>
        </w:rPr>
        <w:softHyphen/>
        <w:t xml:space="preserve">дания, игры дети </w:t>
      </w:r>
      <w:r w:rsidRPr="00AD6130">
        <w:rPr>
          <w:color w:val="000000"/>
          <w:sz w:val="28"/>
          <w:szCs w:val="28"/>
        </w:rPr>
        <w:t xml:space="preserve"> абсолютно свободны. Цель творческой мастерской – ввес</w:t>
      </w:r>
      <w:r w:rsidRPr="00AD6130">
        <w:rPr>
          <w:color w:val="000000"/>
          <w:sz w:val="28"/>
          <w:szCs w:val="28"/>
        </w:rPr>
        <w:softHyphen/>
        <w:t xml:space="preserve">ти детей в </w:t>
      </w:r>
      <w:r w:rsidRPr="00AD6130">
        <w:rPr>
          <w:color w:val="000000"/>
          <w:sz w:val="28"/>
          <w:szCs w:val="28"/>
        </w:rPr>
        <w:lastRenderedPageBreak/>
        <w:t>мир русской народной куль</w:t>
      </w:r>
      <w:r w:rsidRPr="00AD6130">
        <w:rPr>
          <w:color w:val="000000"/>
          <w:sz w:val="28"/>
          <w:szCs w:val="28"/>
        </w:rPr>
        <w:softHyphen/>
        <w:t>туры, способствовать принятию ими нравственных ценностей русского на</w:t>
      </w:r>
      <w:r w:rsidRPr="00AD6130">
        <w:rPr>
          <w:color w:val="000000"/>
          <w:sz w:val="28"/>
          <w:szCs w:val="28"/>
        </w:rPr>
        <w:softHyphen/>
        <w:t>рода (единство человека и природы, любовь к родной земле, милосердие, трудолюбие).</w:t>
      </w:r>
    </w:p>
    <w:p w:rsidR="007130ED" w:rsidRPr="00AD6130" w:rsidRDefault="007130ED" w:rsidP="007D03AD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AD6130">
        <w:rPr>
          <w:b/>
          <w:color w:val="000000"/>
          <w:sz w:val="28"/>
          <w:szCs w:val="28"/>
        </w:rPr>
        <w:t>Программа творческой мастерской для учащихся  «Гой ты, Русь моя родная!»</w:t>
      </w:r>
    </w:p>
    <w:p w:rsidR="007130ED" w:rsidRPr="00AD6130" w:rsidRDefault="00B236C9" w:rsidP="00B236C9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130ED" w:rsidRPr="00AD6130">
        <w:rPr>
          <w:color w:val="000000"/>
          <w:sz w:val="28"/>
          <w:szCs w:val="28"/>
        </w:rPr>
        <w:t>В центре внимания:</w:t>
      </w:r>
    </w:p>
    <w:p w:rsidR="007130ED" w:rsidRPr="00AD6130" w:rsidRDefault="007130ED" w:rsidP="007828C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584" w:hanging="357"/>
        <w:jc w:val="both"/>
        <w:rPr>
          <w:color w:val="000000"/>
          <w:sz w:val="28"/>
          <w:szCs w:val="28"/>
        </w:rPr>
      </w:pPr>
      <w:r w:rsidRPr="00AD6130">
        <w:rPr>
          <w:color w:val="000000"/>
          <w:sz w:val="28"/>
          <w:szCs w:val="28"/>
        </w:rPr>
        <w:t>семейный уклад, обряды, обычаи, сопровождающие человека от рождения до смерти;</w:t>
      </w:r>
    </w:p>
    <w:p w:rsidR="007130ED" w:rsidRPr="00AD6130" w:rsidRDefault="007130ED" w:rsidP="007828C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584" w:hanging="357"/>
        <w:jc w:val="both"/>
        <w:rPr>
          <w:color w:val="000000"/>
          <w:sz w:val="28"/>
          <w:szCs w:val="28"/>
        </w:rPr>
      </w:pPr>
      <w:r w:rsidRPr="00AD6130">
        <w:rPr>
          <w:color w:val="000000"/>
          <w:sz w:val="28"/>
          <w:szCs w:val="28"/>
        </w:rPr>
        <w:t>народный костюм;</w:t>
      </w:r>
    </w:p>
    <w:p w:rsidR="007130ED" w:rsidRPr="00AD6130" w:rsidRDefault="007130ED" w:rsidP="007828C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584" w:hanging="357"/>
        <w:jc w:val="both"/>
        <w:rPr>
          <w:color w:val="000000"/>
          <w:sz w:val="28"/>
          <w:szCs w:val="28"/>
        </w:rPr>
      </w:pPr>
      <w:r w:rsidRPr="00AD6130">
        <w:rPr>
          <w:color w:val="000000"/>
          <w:sz w:val="28"/>
          <w:szCs w:val="28"/>
        </w:rPr>
        <w:t>история России в произведениях древнерусской литературы, устного народного творчества;</w:t>
      </w:r>
    </w:p>
    <w:p w:rsidR="007130ED" w:rsidRPr="00AD6130" w:rsidRDefault="007130ED" w:rsidP="007828C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584" w:hanging="357"/>
        <w:jc w:val="both"/>
        <w:rPr>
          <w:color w:val="000000"/>
          <w:sz w:val="28"/>
          <w:szCs w:val="28"/>
        </w:rPr>
      </w:pPr>
      <w:r w:rsidRPr="00AD6130">
        <w:rPr>
          <w:color w:val="000000"/>
          <w:sz w:val="28"/>
          <w:szCs w:val="28"/>
        </w:rPr>
        <w:t>история родного края;</w:t>
      </w:r>
    </w:p>
    <w:p w:rsidR="007130ED" w:rsidRPr="00AD6130" w:rsidRDefault="007130ED" w:rsidP="007828C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584" w:hanging="357"/>
        <w:jc w:val="both"/>
        <w:rPr>
          <w:color w:val="000000"/>
          <w:sz w:val="28"/>
          <w:szCs w:val="28"/>
        </w:rPr>
      </w:pPr>
      <w:r w:rsidRPr="00AD6130">
        <w:rPr>
          <w:color w:val="000000"/>
          <w:sz w:val="28"/>
          <w:szCs w:val="28"/>
        </w:rPr>
        <w:t>работа ансамбля шумовых инстру</w:t>
      </w:r>
      <w:r w:rsidRPr="00AD6130">
        <w:rPr>
          <w:color w:val="000000"/>
          <w:sz w:val="28"/>
          <w:szCs w:val="28"/>
        </w:rPr>
        <w:softHyphen/>
        <w:t>ментов.</w:t>
      </w:r>
    </w:p>
    <w:p w:rsidR="007130ED" w:rsidRPr="00AD6130" w:rsidRDefault="007130ED" w:rsidP="00B236C9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D6130">
        <w:rPr>
          <w:color w:val="000000"/>
          <w:sz w:val="28"/>
          <w:szCs w:val="28"/>
        </w:rPr>
        <w:t>Системообразующим видом дея</w:t>
      </w:r>
      <w:r w:rsidRPr="00AD6130">
        <w:rPr>
          <w:color w:val="000000"/>
          <w:sz w:val="28"/>
          <w:szCs w:val="28"/>
        </w:rPr>
        <w:softHyphen/>
        <w:t>тельности, способствующим освое</w:t>
      </w:r>
      <w:r w:rsidRPr="00AD6130">
        <w:rPr>
          <w:color w:val="000000"/>
          <w:sz w:val="28"/>
          <w:szCs w:val="28"/>
        </w:rPr>
        <w:softHyphen/>
        <w:t xml:space="preserve">нию традиций и ценностей русской народной культуры, является </w:t>
      </w:r>
      <w:r w:rsidRPr="007D03AD">
        <w:rPr>
          <w:color w:val="000000"/>
          <w:sz w:val="28"/>
          <w:szCs w:val="28"/>
        </w:rPr>
        <w:t>позна</w:t>
      </w:r>
      <w:r w:rsidRPr="007D03AD">
        <w:rPr>
          <w:color w:val="000000"/>
          <w:sz w:val="28"/>
          <w:szCs w:val="28"/>
        </w:rPr>
        <w:softHyphen/>
        <w:t>вательная коллективная деятель</w:t>
      </w:r>
      <w:r w:rsidRPr="007D03AD">
        <w:rPr>
          <w:color w:val="000000"/>
          <w:sz w:val="28"/>
          <w:szCs w:val="28"/>
        </w:rPr>
        <w:softHyphen/>
        <w:t xml:space="preserve">ность. </w:t>
      </w:r>
      <w:r w:rsidRPr="00AD6130">
        <w:rPr>
          <w:color w:val="000000"/>
          <w:sz w:val="28"/>
          <w:szCs w:val="28"/>
        </w:rPr>
        <w:t>Ключевой этап проходит в форме театрализованного праздника, напри</w:t>
      </w:r>
      <w:r w:rsidRPr="00AD6130">
        <w:rPr>
          <w:color w:val="000000"/>
          <w:sz w:val="28"/>
          <w:szCs w:val="28"/>
        </w:rPr>
        <w:softHyphen/>
        <w:t>мер, на тему «Кузьминки – об осени поминки», «Раз в крещенский вече</w:t>
      </w:r>
      <w:r w:rsidRPr="00AD6130">
        <w:rPr>
          <w:color w:val="000000"/>
          <w:sz w:val="28"/>
          <w:szCs w:val="28"/>
        </w:rPr>
        <w:softHyphen/>
        <w:t>рок», «Масленица-мокрохвостка» и др. Для учас</w:t>
      </w:r>
      <w:r w:rsidRPr="00AD6130">
        <w:rPr>
          <w:color w:val="000000"/>
          <w:sz w:val="28"/>
          <w:szCs w:val="28"/>
        </w:rPr>
        <w:softHyphen/>
        <w:t>тия в праздника</w:t>
      </w:r>
      <w:r w:rsidR="007D03AD">
        <w:rPr>
          <w:color w:val="000000"/>
          <w:sz w:val="28"/>
          <w:szCs w:val="28"/>
        </w:rPr>
        <w:t>х привлекаются учащиеся детских объединений художественной направленности,  вокальные группы</w:t>
      </w:r>
      <w:r w:rsidRPr="00AD6130">
        <w:rPr>
          <w:color w:val="000000"/>
          <w:sz w:val="28"/>
          <w:szCs w:val="28"/>
        </w:rPr>
        <w:t>. Таким образом, изучение народной культуры не только способствует раз</w:t>
      </w:r>
      <w:r w:rsidRPr="00AD6130">
        <w:rPr>
          <w:color w:val="000000"/>
          <w:sz w:val="28"/>
          <w:szCs w:val="28"/>
        </w:rPr>
        <w:softHyphen/>
        <w:t>витию личности ребёнка, его познава</w:t>
      </w:r>
      <w:r w:rsidRPr="00AD6130">
        <w:rPr>
          <w:color w:val="000000"/>
          <w:sz w:val="28"/>
          <w:szCs w:val="28"/>
        </w:rPr>
        <w:softHyphen/>
        <w:t>тельного, коммуникативного, нрав</w:t>
      </w:r>
      <w:r w:rsidRPr="00AD6130">
        <w:rPr>
          <w:color w:val="000000"/>
          <w:sz w:val="28"/>
          <w:szCs w:val="28"/>
        </w:rPr>
        <w:softHyphen/>
        <w:t>ственного, физического, эстетического потенциалов, но и формирует навыки межличнос</w:t>
      </w:r>
      <w:r w:rsidR="007D03AD">
        <w:rPr>
          <w:color w:val="000000"/>
          <w:sz w:val="28"/>
          <w:szCs w:val="28"/>
        </w:rPr>
        <w:t>тного общения, помогает педагогам</w:t>
      </w:r>
      <w:r w:rsidRPr="00AD6130">
        <w:rPr>
          <w:color w:val="000000"/>
          <w:sz w:val="28"/>
          <w:szCs w:val="28"/>
        </w:rPr>
        <w:t xml:space="preserve"> вес</w:t>
      </w:r>
      <w:r w:rsidR="007D03AD">
        <w:rPr>
          <w:color w:val="000000"/>
          <w:sz w:val="28"/>
          <w:szCs w:val="28"/>
        </w:rPr>
        <w:t>ти работу по сплочению детских коллективов</w:t>
      </w:r>
      <w:r w:rsidRPr="00AD6130">
        <w:rPr>
          <w:color w:val="000000"/>
          <w:sz w:val="28"/>
          <w:szCs w:val="28"/>
        </w:rPr>
        <w:t xml:space="preserve">, вовлекать в воспитательный процесс родителей. </w:t>
      </w:r>
    </w:p>
    <w:p w:rsidR="007130ED" w:rsidRPr="00AD6130" w:rsidRDefault="007130ED" w:rsidP="00B23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30">
        <w:rPr>
          <w:rFonts w:ascii="Times New Roman" w:hAnsi="Times New Roman" w:cs="Times New Roman"/>
          <w:sz w:val="28"/>
          <w:szCs w:val="28"/>
        </w:rPr>
        <w:t xml:space="preserve">Однако первостепенное значение имеют детско-родительские отношения, а механизмы взаимоотношений между членами семьи играют огромную роль в развитии духовно-нравственных отношений. В связи с этим важно организовать различные формы </w:t>
      </w:r>
      <w:r w:rsidRPr="007D03AD">
        <w:rPr>
          <w:rFonts w:ascii="Times New Roman" w:hAnsi="Times New Roman" w:cs="Times New Roman"/>
          <w:sz w:val="28"/>
          <w:szCs w:val="28"/>
        </w:rPr>
        <w:t>сотрудничества</w:t>
      </w:r>
      <w:r w:rsidR="007D03AD" w:rsidRPr="007D03AD">
        <w:rPr>
          <w:rFonts w:ascii="Times New Roman" w:hAnsi="Times New Roman" w:cs="Times New Roman"/>
          <w:sz w:val="28"/>
          <w:szCs w:val="28"/>
        </w:rPr>
        <w:t xml:space="preserve"> </w:t>
      </w:r>
      <w:r w:rsidR="007D03A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AD6130">
        <w:rPr>
          <w:rFonts w:ascii="Times New Roman" w:hAnsi="Times New Roman" w:cs="Times New Roman"/>
          <w:sz w:val="28"/>
          <w:szCs w:val="28"/>
        </w:rPr>
        <w:t xml:space="preserve"> с детьми и их родителями.</w:t>
      </w:r>
    </w:p>
    <w:p w:rsidR="007130ED" w:rsidRPr="00B236C9" w:rsidRDefault="007130ED" w:rsidP="00B23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30">
        <w:rPr>
          <w:rFonts w:ascii="Times New Roman" w:hAnsi="Times New Roman" w:cs="Times New Roman"/>
          <w:sz w:val="28"/>
          <w:szCs w:val="28"/>
        </w:rPr>
        <w:lastRenderedPageBreak/>
        <w:t>Необходимо разъяснить родителям роль их собственного участия в совместной с ребёнком деятельности. Необходимо постоянно обращать внимание родителей на то, что, поощряя ребёнка даже за незначительную помощь или успехи, родители тем самым вызывают положительные эмоции у ребёнка, укрепляют его веру в свои силы, пробуждая социально необходимые качества личности.</w:t>
      </w:r>
    </w:p>
    <w:p w:rsidR="00AD6130" w:rsidRPr="00AD6130" w:rsidRDefault="00AD6130" w:rsidP="00B23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30">
        <w:rPr>
          <w:rFonts w:ascii="Times New Roman" w:hAnsi="Times New Roman" w:cs="Times New Roman"/>
          <w:sz w:val="28"/>
          <w:szCs w:val="28"/>
        </w:rPr>
        <w:t>В основе работы с родителями лежат следующие основные направления:</w:t>
      </w:r>
    </w:p>
    <w:p w:rsidR="00AD6130" w:rsidRPr="00B236C9" w:rsidRDefault="00AD6130" w:rsidP="007828CB">
      <w:pPr>
        <w:pStyle w:val="aa"/>
        <w:numPr>
          <w:ilvl w:val="0"/>
          <w:numId w:val="6"/>
        </w:numPr>
        <w:spacing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36C9">
        <w:rPr>
          <w:rFonts w:ascii="Times New Roman" w:hAnsi="Times New Roman" w:cs="Times New Roman"/>
          <w:sz w:val="28"/>
          <w:szCs w:val="28"/>
        </w:rPr>
        <w:t>Организация психолого-педагогического просвещения.</w:t>
      </w:r>
    </w:p>
    <w:p w:rsidR="00AD6130" w:rsidRPr="00B236C9" w:rsidRDefault="00AD6130" w:rsidP="007828CB">
      <w:pPr>
        <w:pStyle w:val="aa"/>
        <w:numPr>
          <w:ilvl w:val="0"/>
          <w:numId w:val="6"/>
        </w:numPr>
        <w:spacing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36C9">
        <w:rPr>
          <w:rFonts w:ascii="Times New Roman" w:hAnsi="Times New Roman" w:cs="Times New Roman"/>
          <w:sz w:val="28"/>
          <w:szCs w:val="28"/>
        </w:rPr>
        <w:t>Создание системы массовых мероприятий с родителями.</w:t>
      </w:r>
    </w:p>
    <w:p w:rsidR="00AD6130" w:rsidRPr="00B236C9" w:rsidRDefault="00AD6130" w:rsidP="007828CB">
      <w:pPr>
        <w:pStyle w:val="aa"/>
        <w:numPr>
          <w:ilvl w:val="0"/>
          <w:numId w:val="6"/>
        </w:numPr>
        <w:spacing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36C9">
        <w:rPr>
          <w:rFonts w:ascii="Times New Roman" w:hAnsi="Times New Roman" w:cs="Times New Roman"/>
          <w:sz w:val="28"/>
          <w:szCs w:val="28"/>
        </w:rPr>
        <w:t>Вовлечение родителей и других членов семьи в совместную с педагогами и детьми творческую, трудовую, спортивно-туристическую, социально-значимую деятельность.</w:t>
      </w:r>
    </w:p>
    <w:p w:rsidR="00AD6130" w:rsidRPr="00B236C9" w:rsidRDefault="00AD6130" w:rsidP="007828CB">
      <w:pPr>
        <w:pStyle w:val="aa"/>
        <w:numPr>
          <w:ilvl w:val="0"/>
          <w:numId w:val="6"/>
        </w:numPr>
        <w:spacing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36C9">
        <w:rPr>
          <w:rFonts w:ascii="Times New Roman" w:hAnsi="Times New Roman" w:cs="Times New Roman"/>
          <w:sz w:val="28"/>
          <w:szCs w:val="28"/>
        </w:rPr>
        <w:t>Выявление и использование позитивного опыта семейного воспитания.</w:t>
      </w:r>
    </w:p>
    <w:p w:rsidR="00AD6130" w:rsidRPr="00B236C9" w:rsidRDefault="00AD6130" w:rsidP="007828CB">
      <w:pPr>
        <w:pStyle w:val="aa"/>
        <w:numPr>
          <w:ilvl w:val="0"/>
          <w:numId w:val="6"/>
        </w:numPr>
        <w:spacing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36C9">
        <w:rPr>
          <w:rFonts w:ascii="Times New Roman" w:hAnsi="Times New Roman" w:cs="Times New Roman"/>
          <w:sz w:val="28"/>
          <w:szCs w:val="28"/>
        </w:rPr>
        <w:t>Оказание помощи родителям в формировании духовно-</w:t>
      </w:r>
      <w:r w:rsidR="00B236C9">
        <w:rPr>
          <w:rFonts w:ascii="Times New Roman" w:hAnsi="Times New Roman" w:cs="Times New Roman"/>
          <w:sz w:val="28"/>
          <w:szCs w:val="28"/>
        </w:rPr>
        <w:t>нравственной атмосферы в семье.</w:t>
      </w:r>
    </w:p>
    <w:p w:rsidR="00AD6130" w:rsidRPr="00AD6130" w:rsidRDefault="00AD6130" w:rsidP="00AD6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30">
        <w:rPr>
          <w:rFonts w:ascii="Times New Roman" w:hAnsi="Times New Roman" w:cs="Times New Roman"/>
          <w:sz w:val="28"/>
          <w:szCs w:val="28"/>
        </w:rPr>
        <w:t xml:space="preserve">Родительское собрание – одна из основных форм работы с родителями. На родительском собрании необходимо не только обсуждать успехи и неудачи ребёнка в учёбе, но и поднимать важные темы в отношении воспитания детей. </w:t>
      </w:r>
      <w:r w:rsidRPr="00B236C9">
        <w:rPr>
          <w:rFonts w:ascii="Times New Roman" w:hAnsi="Times New Roman" w:cs="Times New Roman"/>
          <w:sz w:val="28"/>
          <w:szCs w:val="28"/>
        </w:rPr>
        <w:t xml:space="preserve">Тематика таких бесед </w:t>
      </w:r>
      <w:r w:rsidRPr="00AD6130">
        <w:rPr>
          <w:rFonts w:ascii="Times New Roman" w:hAnsi="Times New Roman" w:cs="Times New Roman"/>
          <w:sz w:val="28"/>
          <w:szCs w:val="28"/>
        </w:rPr>
        <w:t>может быть следующей:</w:t>
      </w:r>
    </w:p>
    <w:p w:rsidR="00AD6130" w:rsidRPr="00B236C9" w:rsidRDefault="00AD6130" w:rsidP="007828CB">
      <w:pPr>
        <w:pStyle w:val="aa"/>
        <w:numPr>
          <w:ilvl w:val="0"/>
          <w:numId w:val="7"/>
        </w:numPr>
        <w:spacing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36C9">
        <w:rPr>
          <w:rFonts w:ascii="Times New Roman" w:hAnsi="Times New Roman" w:cs="Times New Roman"/>
          <w:sz w:val="28"/>
          <w:szCs w:val="28"/>
        </w:rPr>
        <w:t>«Умеете ли вы любить своего ребёнка?»</w:t>
      </w:r>
    </w:p>
    <w:p w:rsidR="00AD6130" w:rsidRPr="00B236C9" w:rsidRDefault="00AD6130" w:rsidP="007828CB">
      <w:pPr>
        <w:pStyle w:val="aa"/>
        <w:numPr>
          <w:ilvl w:val="0"/>
          <w:numId w:val="7"/>
        </w:numPr>
        <w:spacing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36C9">
        <w:rPr>
          <w:rFonts w:ascii="Times New Roman" w:hAnsi="Times New Roman" w:cs="Times New Roman"/>
          <w:sz w:val="28"/>
          <w:szCs w:val="28"/>
        </w:rPr>
        <w:t>«Вредные привычки, как им противостоять?»</w:t>
      </w:r>
    </w:p>
    <w:p w:rsidR="00AD6130" w:rsidRPr="00B236C9" w:rsidRDefault="00AD6130" w:rsidP="007828CB">
      <w:pPr>
        <w:pStyle w:val="aa"/>
        <w:numPr>
          <w:ilvl w:val="0"/>
          <w:numId w:val="7"/>
        </w:numPr>
        <w:spacing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36C9">
        <w:rPr>
          <w:rFonts w:ascii="Times New Roman" w:hAnsi="Times New Roman" w:cs="Times New Roman"/>
          <w:sz w:val="28"/>
          <w:szCs w:val="28"/>
        </w:rPr>
        <w:t>«Семейные традиции»</w:t>
      </w:r>
    </w:p>
    <w:p w:rsidR="00AD6130" w:rsidRPr="00B236C9" w:rsidRDefault="00AD6130" w:rsidP="007828CB">
      <w:pPr>
        <w:pStyle w:val="aa"/>
        <w:numPr>
          <w:ilvl w:val="0"/>
          <w:numId w:val="7"/>
        </w:numPr>
        <w:spacing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36C9">
        <w:rPr>
          <w:rFonts w:ascii="Times New Roman" w:hAnsi="Times New Roman" w:cs="Times New Roman"/>
          <w:sz w:val="28"/>
          <w:szCs w:val="28"/>
        </w:rPr>
        <w:t>«Поощрение и наказание в семье»</w:t>
      </w:r>
    </w:p>
    <w:p w:rsidR="00AD6130" w:rsidRPr="00B236C9" w:rsidRDefault="00AD6130" w:rsidP="007828CB">
      <w:pPr>
        <w:pStyle w:val="aa"/>
        <w:numPr>
          <w:ilvl w:val="0"/>
          <w:numId w:val="7"/>
        </w:numPr>
        <w:spacing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36C9">
        <w:rPr>
          <w:rFonts w:ascii="Times New Roman" w:hAnsi="Times New Roman" w:cs="Times New Roman"/>
          <w:sz w:val="28"/>
          <w:szCs w:val="28"/>
        </w:rPr>
        <w:t>«Почему обманывают наши дети?»</w:t>
      </w:r>
    </w:p>
    <w:p w:rsidR="00AD6130" w:rsidRPr="00B236C9" w:rsidRDefault="00AD6130" w:rsidP="007828CB">
      <w:pPr>
        <w:pStyle w:val="aa"/>
        <w:numPr>
          <w:ilvl w:val="0"/>
          <w:numId w:val="7"/>
        </w:numPr>
        <w:spacing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36C9">
        <w:rPr>
          <w:rFonts w:ascii="Times New Roman" w:hAnsi="Times New Roman" w:cs="Times New Roman"/>
          <w:sz w:val="28"/>
          <w:szCs w:val="28"/>
        </w:rPr>
        <w:t>«Мы в ответе за тех, кого приручили»</w:t>
      </w:r>
    </w:p>
    <w:p w:rsidR="00AD6130" w:rsidRPr="00B236C9" w:rsidRDefault="00AD6130" w:rsidP="007828CB">
      <w:pPr>
        <w:pStyle w:val="aa"/>
        <w:numPr>
          <w:ilvl w:val="0"/>
          <w:numId w:val="7"/>
        </w:numPr>
        <w:spacing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36C9">
        <w:rPr>
          <w:rFonts w:ascii="Times New Roman" w:hAnsi="Times New Roman" w:cs="Times New Roman"/>
          <w:sz w:val="28"/>
          <w:szCs w:val="28"/>
        </w:rPr>
        <w:t>«Роль семьи в формировании личности»</w:t>
      </w:r>
    </w:p>
    <w:p w:rsidR="00AD6130" w:rsidRPr="00B236C9" w:rsidRDefault="00AD6130" w:rsidP="007828CB">
      <w:pPr>
        <w:pStyle w:val="aa"/>
        <w:numPr>
          <w:ilvl w:val="0"/>
          <w:numId w:val="7"/>
        </w:numPr>
        <w:spacing w:line="360" w:lineRule="auto"/>
        <w:ind w:left="5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236C9">
        <w:rPr>
          <w:rFonts w:ascii="Times New Roman" w:hAnsi="Times New Roman" w:cs="Times New Roman"/>
          <w:sz w:val="28"/>
          <w:szCs w:val="28"/>
        </w:rPr>
        <w:t>«Воспитание детей в семье».</w:t>
      </w:r>
    </w:p>
    <w:p w:rsidR="00AD6130" w:rsidRPr="00AD6130" w:rsidRDefault="00AD6130" w:rsidP="00AD6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30">
        <w:rPr>
          <w:rFonts w:ascii="Times New Roman" w:hAnsi="Times New Roman" w:cs="Times New Roman"/>
          <w:sz w:val="28"/>
          <w:szCs w:val="28"/>
        </w:rPr>
        <w:t xml:space="preserve">Беседы по темам лучше проводить в виде конференций, диспутов, дискуссий, где родители имеют возможность обмениваться опытом воспитания детей. Это </w:t>
      </w:r>
      <w:r w:rsidRPr="00AD6130">
        <w:rPr>
          <w:rFonts w:ascii="Times New Roman" w:hAnsi="Times New Roman" w:cs="Times New Roman"/>
          <w:sz w:val="28"/>
          <w:szCs w:val="28"/>
        </w:rPr>
        <w:lastRenderedPageBreak/>
        <w:t>способствует повышению педагогической культуры родителей, их психолого-педагогической компетентности в семейном воспитании.</w:t>
      </w:r>
    </w:p>
    <w:p w:rsidR="00AD6130" w:rsidRPr="00AD6130" w:rsidRDefault="00AD6130" w:rsidP="00AD6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30">
        <w:rPr>
          <w:rFonts w:ascii="Times New Roman" w:hAnsi="Times New Roman" w:cs="Times New Roman"/>
          <w:sz w:val="28"/>
          <w:szCs w:val="28"/>
        </w:rPr>
        <w:t xml:space="preserve">Организация совместной деятельности родителей и детей, различные </w:t>
      </w:r>
      <w:r w:rsidRPr="00B236C9">
        <w:rPr>
          <w:rFonts w:ascii="Times New Roman" w:hAnsi="Times New Roman" w:cs="Times New Roman"/>
          <w:sz w:val="28"/>
          <w:szCs w:val="28"/>
        </w:rPr>
        <w:t>творческие мероприятия</w:t>
      </w:r>
      <w:r w:rsidRPr="00AD6130">
        <w:rPr>
          <w:rFonts w:ascii="Times New Roman" w:hAnsi="Times New Roman" w:cs="Times New Roman"/>
          <w:sz w:val="28"/>
          <w:szCs w:val="28"/>
        </w:rPr>
        <w:t xml:space="preserve"> помогут взрослым на практике сформировать и развивать культуру семейных традиций и ценностей. Таковыми могут быть: «День семьи», «Семья года», «Самый сильный папа», «Спортивная семья», «Музыкальная семья», «Семья – эрудит», </w:t>
      </w:r>
      <w:r w:rsidR="00B236C9">
        <w:rPr>
          <w:rFonts w:ascii="Times New Roman" w:hAnsi="Times New Roman" w:cs="Times New Roman"/>
          <w:sz w:val="28"/>
          <w:szCs w:val="28"/>
        </w:rPr>
        <w:t xml:space="preserve"> </w:t>
      </w:r>
      <w:r w:rsidRPr="00AD6130">
        <w:rPr>
          <w:rFonts w:ascii="Times New Roman" w:hAnsi="Times New Roman" w:cs="Times New Roman"/>
          <w:sz w:val="28"/>
          <w:szCs w:val="28"/>
        </w:rPr>
        <w:t>«Папа, мама, я – читающая семья», «</w:t>
      </w:r>
      <w:r w:rsidR="00B236C9">
        <w:rPr>
          <w:rFonts w:ascii="Times New Roman" w:hAnsi="Times New Roman" w:cs="Times New Roman"/>
          <w:sz w:val="28"/>
          <w:szCs w:val="28"/>
        </w:rPr>
        <w:t xml:space="preserve">Семейные увлечения», «Фамильная </w:t>
      </w:r>
      <w:r w:rsidRPr="00AD6130">
        <w:rPr>
          <w:rFonts w:ascii="Times New Roman" w:hAnsi="Times New Roman" w:cs="Times New Roman"/>
          <w:sz w:val="28"/>
          <w:szCs w:val="28"/>
        </w:rPr>
        <w:t>драгоценность», «Наша домашняя библиотека», «Ярмарка семейных поделок» и пр.</w:t>
      </w:r>
    </w:p>
    <w:p w:rsidR="00C873D7" w:rsidRDefault="00AD6130" w:rsidP="00B23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130">
        <w:rPr>
          <w:rFonts w:ascii="Times New Roman" w:hAnsi="Times New Roman" w:cs="Times New Roman"/>
          <w:sz w:val="28"/>
          <w:szCs w:val="28"/>
        </w:rPr>
        <w:t>Сотрудничество педагогов, психологов и родителей позволит лучше узнать ребёнка, посмотреть на него с разных сторон и позиций, помочь взрослым в понимании и развитии его индивидуальных особенностей, преодолении его негативных поступков, формировании ценных жизненных ориентиров и повысить культуру духовно-нравственного воспитания.</w:t>
      </w:r>
    </w:p>
    <w:p w:rsidR="00995C42" w:rsidRDefault="00995C42" w:rsidP="00B236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C42" w:rsidRDefault="00995C42" w:rsidP="00B236C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28CB" w:rsidRDefault="007828CB" w:rsidP="00B236C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28CB" w:rsidRDefault="007828CB" w:rsidP="00B236C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28CB" w:rsidRDefault="007828CB" w:rsidP="00B236C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28CB" w:rsidRDefault="007828CB" w:rsidP="00B236C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28CB" w:rsidRDefault="007828CB" w:rsidP="00B236C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28CB" w:rsidRDefault="007828CB" w:rsidP="00B236C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28CB" w:rsidRDefault="007828CB" w:rsidP="00B236C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28CB" w:rsidRDefault="007828CB" w:rsidP="00B236C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7828CB" w:rsidRDefault="007828CB" w:rsidP="00B236C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6C9" w:rsidRPr="00B236C9" w:rsidRDefault="00B236C9" w:rsidP="00B236C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p w:rsidR="00B83485" w:rsidRPr="00B83485" w:rsidRDefault="00B83485" w:rsidP="00B83485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485">
        <w:rPr>
          <w:rFonts w:ascii="Times New Roman" w:hAnsi="Times New Roman" w:cs="Times New Roman"/>
          <w:sz w:val="28"/>
          <w:szCs w:val="28"/>
        </w:rPr>
        <w:t>Караковский</w:t>
      </w:r>
      <w:proofErr w:type="spellEnd"/>
      <w:r w:rsidRPr="00B83485">
        <w:rPr>
          <w:rFonts w:ascii="Times New Roman" w:hAnsi="Times New Roman" w:cs="Times New Roman"/>
          <w:sz w:val="28"/>
          <w:szCs w:val="28"/>
        </w:rPr>
        <w:t xml:space="preserve"> В.А. Стать человеком. Общечеловеческие ценности - основа ценностного учебно-воспитательного процесса: учеб</w:t>
      </w:r>
      <w:proofErr w:type="gramStart"/>
      <w:r w:rsidRPr="00B834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3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4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3485">
        <w:rPr>
          <w:rFonts w:ascii="Times New Roman" w:hAnsi="Times New Roman" w:cs="Times New Roman"/>
          <w:sz w:val="28"/>
          <w:szCs w:val="28"/>
        </w:rPr>
        <w:t>особие. М.: Новая школа, 2005. 80 с.</w:t>
      </w:r>
    </w:p>
    <w:p w:rsidR="00B83485" w:rsidRPr="00B83485" w:rsidRDefault="00B83485" w:rsidP="00B83485">
      <w:pPr>
        <w:widowControl w:val="0"/>
        <w:numPr>
          <w:ilvl w:val="0"/>
          <w:numId w:val="2"/>
        </w:numPr>
        <w:shd w:val="clear" w:color="auto" w:fill="FFFFFF"/>
        <w:tabs>
          <w:tab w:val="left" w:pos="23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485">
        <w:rPr>
          <w:rFonts w:ascii="Times New Roman" w:hAnsi="Times New Roman" w:cs="Times New Roman"/>
          <w:sz w:val="28"/>
          <w:szCs w:val="28"/>
        </w:rPr>
        <w:t>Лидерс</w:t>
      </w:r>
      <w:proofErr w:type="spellEnd"/>
      <w:r w:rsidRPr="00B83485">
        <w:rPr>
          <w:rFonts w:ascii="Times New Roman" w:hAnsi="Times New Roman" w:cs="Times New Roman"/>
          <w:sz w:val="28"/>
          <w:szCs w:val="28"/>
        </w:rPr>
        <w:t xml:space="preserve"> А.Г. Психологическое обследование семьи: Учеб</w:t>
      </w:r>
      <w:proofErr w:type="gramStart"/>
      <w:r w:rsidRPr="00B834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3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4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83485">
        <w:rPr>
          <w:rFonts w:ascii="Times New Roman" w:hAnsi="Times New Roman" w:cs="Times New Roman"/>
          <w:sz w:val="28"/>
          <w:szCs w:val="28"/>
        </w:rPr>
        <w:t xml:space="preserve">особие – практикум для студ. фак. психологии </w:t>
      </w:r>
      <w:proofErr w:type="spellStart"/>
      <w:r w:rsidRPr="00B8348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83485">
        <w:rPr>
          <w:rFonts w:ascii="Times New Roman" w:hAnsi="Times New Roman" w:cs="Times New Roman"/>
          <w:sz w:val="28"/>
          <w:szCs w:val="28"/>
        </w:rPr>
        <w:t>. учеб. заведений. М.: Академия, 2006. 432 с.</w:t>
      </w:r>
    </w:p>
    <w:p w:rsidR="00B83485" w:rsidRPr="00B83485" w:rsidRDefault="00B83485" w:rsidP="00B83485">
      <w:pPr>
        <w:widowControl w:val="0"/>
        <w:numPr>
          <w:ilvl w:val="0"/>
          <w:numId w:val="2"/>
        </w:numPr>
        <w:shd w:val="clear" w:color="auto" w:fill="FFFFFF"/>
        <w:tabs>
          <w:tab w:val="left" w:pos="23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85">
        <w:rPr>
          <w:rFonts w:ascii="Times New Roman" w:hAnsi="Times New Roman" w:cs="Times New Roman"/>
          <w:sz w:val="28"/>
          <w:szCs w:val="28"/>
        </w:rPr>
        <w:t>Маркова В. Нравственное воспитание в отечественной педагогике // Дошкольное воспитание. 2006. №12. С. 104-110.</w:t>
      </w:r>
    </w:p>
    <w:p w:rsidR="00B83485" w:rsidRPr="00B83485" w:rsidRDefault="00B83485" w:rsidP="00B83485">
      <w:pPr>
        <w:widowControl w:val="0"/>
        <w:numPr>
          <w:ilvl w:val="0"/>
          <w:numId w:val="2"/>
        </w:numPr>
        <w:shd w:val="clear" w:color="auto" w:fill="FFFFFF"/>
        <w:tabs>
          <w:tab w:val="left" w:pos="23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85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эмоционально-нравственного развития. Ред. и сост. </w:t>
      </w:r>
      <w:proofErr w:type="spellStart"/>
      <w:r w:rsidRPr="00B83485">
        <w:rPr>
          <w:rFonts w:ascii="Times New Roman" w:hAnsi="Times New Roman" w:cs="Times New Roman"/>
          <w:color w:val="000000"/>
          <w:sz w:val="28"/>
          <w:szCs w:val="28"/>
        </w:rPr>
        <w:t>Дерманова</w:t>
      </w:r>
      <w:proofErr w:type="spellEnd"/>
      <w:r w:rsidRPr="00B83485">
        <w:rPr>
          <w:rFonts w:ascii="Times New Roman" w:hAnsi="Times New Roman" w:cs="Times New Roman"/>
          <w:color w:val="000000"/>
          <w:sz w:val="28"/>
          <w:szCs w:val="28"/>
        </w:rPr>
        <w:t xml:space="preserve"> И.Б. </w:t>
      </w:r>
      <w:proofErr w:type="spellStart"/>
      <w:r w:rsidRPr="00B83485">
        <w:rPr>
          <w:rFonts w:ascii="Times New Roman" w:hAnsi="Times New Roman" w:cs="Times New Roman"/>
          <w:color w:val="000000"/>
          <w:sz w:val="28"/>
          <w:szCs w:val="28"/>
        </w:rPr>
        <w:t>Спб</w:t>
      </w:r>
      <w:proofErr w:type="spellEnd"/>
      <w:r w:rsidRPr="00B83485">
        <w:rPr>
          <w:rFonts w:ascii="Times New Roman" w:hAnsi="Times New Roman" w:cs="Times New Roman"/>
          <w:color w:val="000000"/>
          <w:sz w:val="28"/>
          <w:szCs w:val="28"/>
        </w:rPr>
        <w:t>.: Питер, 2002. С.35.</w:t>
      </w:r>
    </w:p>
    <w:p w:rsidR="00B83485" w:rsidRPr="00B83485" w:rsidRDefault="00B83485" w:rsidP="00B83485">
      <w:pPr>
        <w:widowControl w:val="0"/>
        <w:numPr>
          <w:ilvl w:val="0"/>
          <w:numId w:val="2"/>
        </w:numPr>
        <w:shd w:val="clear" w:color="auto" w:fill="FFFFFF"/>
        <w:tabs>
          <w:tab w:val="left" w:pos="234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85">
        <w:rPr>
          <w:rFonts w:ascii="Times New Roman" w:hAnsi="Times New Roman" w:cs="Times New Roman"/>
          <w:sz w:val="28"/>
          <w:szCs w:val="28"/>
        </w:rPr>
        <w:t>Дружинин В.Н. Психология семьи</w:t>
      </w:r>
      <w:proofErr w:type="gramStart"/>
      <w:r w:rsidRPr="00B834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3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4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83485">
        <w:rPr>
          <w:rFonts w:ascii="Times New Roman" w:hAnsi="Times New Roman" w:cs="Times New Roman"/>
          <w:sz w:val="28"/>
          <w:szCs w:val="28"/>
        </w:rPr>
        <w:t>зд. 3-е. СПб</w:t>
      </w:r>
      <w:proofErr w:type="gramStart"/>
      <w:r w:rsidRPr="00B8348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83485">
        <w:rPr>
          <w:rFonts w:ascii="Times New Roman" w:hAnsi="Times New Roman" w:cs="Times New Roman"/>
          <w:sz w:val="28"/>
          <w:szCs w:val="28"/>
        </w:rPr>
        <w:t>Питер, 2008. 176 с.</w:t>
      </w:r>
    </w:p>
    <w:p w:rsidR="00C873D7" w:rsidRPr="00AD6130" w:rsidRDefault="00C873D7" w:rsidP="00C873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73D7" w:rsidRPr="00AD6130" w:rsidRDefault="00C873D7" w:rsidP="00C873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73D7" w:rsidRPr="00AD6130" w:rsidRDefault="00C873D7" w:rsidP="00C873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73D7" w:rsidRPr="00AD6130" w:rsidRDefault="00C873D7" w:rsidP="00C873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73D7" w:rsidRPr="00AD6130" w:rsidRDefault="00C873D7" w:rsidP="00C873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73D7" w:rsidRPr="00AD6130" w:rsidRDefault="00C873D7" w:rsidP="00C873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73D7" w:rsidRPr="00AD6130" w:rsidRDefault="00C873D7" w:rsidP="00C873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73D7" w:rsidRPr="00AD6130" w:rsidRDefault="00C873D7" w:rsidP="00C873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73D7" w:rsidRPr="00AD6130" w:rsidRDefault="00C873D7" w:rsidP="00C873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73D7" w:rsidRPr="00AD6130" w:rsidRDefault="00C873D7" w:rsidP="00C873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73D7" w:rsidRPr="00AD6130" w:rsidRDefault="00C873D7" w:rsidP="00C873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873D7" w:rsidRPr="00AD6130" w:rsidRDefault="00C873D7" w:rsidP="00C873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873D7" w:rsidRPr="00AD6130" w:rsidSect="007828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altName w:val="Arial Unicode MS"/>
    <w:charset w:val="86"/>
    <w:family w:val="swiss"/>
    <w:pitch w:val="variable"/>
    <w:sig w:usb0="00000000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i w:val="0"/>
        <w:caps w:val="0"/>
        <w:smallCaps w:val="0"/>
        <w:color w:val="000000"/>
        <w:spacing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BF5E90"/>
    <w:multiLevelType w:val="hybridMultilevel"/>
    <w:tmpl w:val="D2B4CD8E"/>
    <w:lvl w:ilvl="0" w:tplc="EFDC5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880D37"/>
    <w:multiLevelType w:val="hybridMultilevel"/>
    <w:tmpl w:val="7270D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97472"/>
    <w:multiLevelType w:val="hybridMultilevel"/>
    <w:tmpl w:val="0D1E86C8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62A6406F"/>
    <w:multiLevelType w:val="hybridMultilevel"/>
    <w:tmpl w:val="45A403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4A07AA"/>
    <w:multiLevelType w:val="hybridMultilevel"/>
    <w:tmpl w:val="545804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9E"/>
    <w:rsid w:val="00021A2B"/>
    <w:rsid w:val="004A2728"/>
    <w:rsid w:val="004F20E8"/>
    <w:rsid w:val="0054149E"/>
    <w:rsid w:val="007130ED"/>
    <w:rsid w:val="007828CB"/>
    <w:rsid w:val="0079669E"/>
    <w:rsid w:val="007D03AD"/>
    <w:rsid w:val="007D7D10"/>
    <w:rsid w:val="00995C42"/>
    <w:rsid w:val="00AD6130"/>
    <w:rsid w:val="00B236C9"/>
    <w:rsid w:val="00B83485"/>
    <w:rsid w:val="00C873D7"/>
    <w:rsid w:val="00CA5A12"/>
    <w:rsid w:val="00D33A3D"/>
    <w:rsid w:val="00E3606C"/>
    <w:rsid w:val="00E52B33"/>
    <w:rsid w:val="00E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3606C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0"/>
    <w:link w:val="20"/>
    <w:qFormat/>
    <w:rsid w:val="00E3606C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Arial" w:eastAsia="Microsoft YaHei" w:hAnsi="Arial" w:cs="Mang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3606C"/>
    <w:pPr>
      <w:keepNext/>
      <w:widowControl w:val="0"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Arial" w:eastAsia="Microsoft YaHei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3606C"/>
    <w:pPr>
      <w:keepNext/>
      <w:widowControl w:val="0"/>
      <w:numPr>
        <w:ilvl w:val="3"/>
        <w:numId w:val="1"/>
      </w:numPr>
      <w:suppressAutoHyphens/>
      <w:spacing w:before="240" w:after="120" w:line="240" w:lineRule="auto"/>
      <w:outlineLvl w:val="3"/>
    </w:pPr>
    <w:rPr>
      <w:rFonts w:ascii="Arial" w:eastAsia="Microsoft YaHei" w:hAnsi="Arial" w:cs="Mangal"/>
      <w:b/>
      <w:bCs/>
      <w:i/>
      <w:iCs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E3606C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6">
    <w:name w:val="heading 6"/>
    <w:basedOn w:val="a"/>
    <w:next w:val="a0"/>
    <w:link w:val="60"/>
    <w:qFormat/>
    <w:rsid w:val="00E3606C"/>
    <w:pPr>
      <w:keepNext/>
      <w:widowControl w:val="0"/>
      <w:numPr>
        <w:ilvl w:val="5"/>
        <w:numId w:val="1"/>
      </w:numPr>
      <w:suppressAutoHyphens/>
      <w:spacing w:before="240" w:after="120" w:line="240" w:lineRule="auto"/>
      <w:outlineLvl w:val="5"/>
    </w:pPr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paragraph" w:styleId="7">
    <w:name w:val="heading 7"/>
    <w:basedOn w:val="a"/>
    <w:next w:val="a0"/>
    <w:link w:val="70"/>
    <w:qFormat/>
    <w:rsid w:val="00E3606C"/>
    <w:pPr>
      <w:keepNext/>
      <w:widowControl w:val="0"/>
      <w:numPr>
        <w:ilvl w:val="6"/>
        <w:numId w:val="1"/>
      </w:numPr>
      <w:suppressAutoHyphens/>
      <w:spacing w:before="240" w:after="120" w:line="240" w:lineRule="auto"/>
      <w:outlineLvl w:val="6"/>
    </w:pPr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C8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C873D7"/>
    <w:rPr>
      <w:color w:val="0000FF"/>
      <w:u w:val="single"/>
    </w:rPr>
  </w:style>
  <w:style w:type="paragraph" w:styleId="a0">
    <w:name w:val="Body Text"/>
    <w:basedOn w:val="a"/>
    <w:link w:val="a6"/>
    <w:rsid w:val="00E3606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1"/>
    <w:link w:val="a0"/>
    <w:rsid w:val="00E3606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1"/>
    <w:link w:val="1"/>
    <w:rsid w:val="00E3606C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1"/>
    <w:link w:val="2"/>
    <w:rsid w:val="00E3606C"/>
    <w:rPr>
      <w:rFonts w:ascii="Arial" w:eastAsia="Microsoft YaHei" w:hAnsi="Arial" w:cs="Mang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3606C"/>
    <w:rPr>
      <w:rFonts w:ascii="Arial" w:eastAsia="Microsoft YaHei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3606C"/>
    <w:rPr>
      <w:rFonts w:ascii="Arial" w:eastAsia="Microsoft YaHei" w:hAnsi="Arial" w:cs="Mangal"/>
      <w:b/>
      <w:bCs/>
      <w:i/>
      <w:i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E3606C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character" w:customStyle="1" w:styleId="60">
    <w:name w:val="Заголовок 6 Знак"/>
    <w:basedOn w:val="a1"/>
    <w:link w:val="6"/>
    <w:rsid w:val="00E3606C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character" w:customStyle="1" w:styleId="70">
    <w:name w:val="Заголовок 7 Знак"/>
    <w:basedOn w:val="a1"/>
    <w:link w:val="7"/>
    <w:rsid w:val="00E3606C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paragraph" w:customStyle="1" w:styleId="a7">
    <w:name w:val="Содержимое таблицы"/>
    <w:basedOn w:val="a"/>
    <w:rsid w:val="00E3606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E3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3606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7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3606C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0"/>
    <w:link w:val="20"/>
    <w:qFormat/>
    <w:rsid w:val="00E3606C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Arial" w:eastAsia="Microsoft YaHei" w:hAnsi="Arial" w:cs="Mang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3606C"/>
    <w:pPr>
      <w:keepNext/>
      <w:widowControl w:val="0"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Arial" w:eastAsia="Microsoft YaHei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3606C"/>
    <w:pPr>
      <w:keepNext/>
      <w:widowControl w:val="0"/>
      <w:numPr>
        <w:ilvl w:val="3"/>
        <w:numId w:val="1"/>
      </w:numPr>
      <w:suppressAutoHyphens/>
      <w:spacing w:before="240" w:after="120" w:line="240" w:lineRule="auto"/>
      <w:outlineLvl w:val="3"/>
    </w:pPr>
    <w:rPr>
      <w:rFonts w:ascii="Arial" w:eastAsia="Microsoft YaHei" w:hAnsi="Arial" w:cs="Mangal"/>
      <w:b/>
      <w:bCs/>
      <w:i/>
      <w:iCs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E3606C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6">
    <w:name w:val="heading 6"/>
    <w:basedOn w:val="a"/>
    <w:next w:val="a0"/>
    <w:link w:val="60"/>
    <w:qFormat/>
    <w:rsid w:val="00E3606C"/>
    <w:pPr>
      <w:keepNext/>
      <w:widowControl w:val="0"/>
      <w:numPr>
        <w:ilvl w:val="5"/>
        <w:numId w:val="1"/>
      </w:numPr>
      <w:suppressAutoHyphens/>
      <w:spacing w:before="240" w:after="120" w:line="240" w:lineRule="auto"/>
      <w:outlineLvl w:val="5"/>
    </w:pPr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paragraph" w:styleId="7">
    <w:name w:val="heading 7"/>
    <w:basedOn w:val="a"/>
    <w:next w:val="a0"/>
    <w:link w:val="70"/>
    <w:qFormat/>
    <w:rsid w:val="00E3606C"/>
    <w:pPr>
      <w:keepNext/>
      <w:widowControl w:val="0"/>
      <w:numPr>
        <w:ilvl w:val="6"/>
        <w:numId w:val="1"/>
      </w:numPr>
      <w:suppressAutoHyphens/>
      <w:spacing w:before="240" w:after="120" w:line="240" w:lineRule="auto"/>
      <w:outlineLvl w:val="6"/>
    </w:pPr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C8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C873D7"/>
    <w:rPr>
      <w:color w:val="0000FF"/>
      <w:u w:val="single"/>
    </w:rPr>
  </w:style>
  <w:style w:type="paragraph" w:styleId="a0">
    <w:name w:val="Body Text"/>
    <w:basedOn w:val="a"/>
    <w:link w:val="a6"/>
    <w:rsid w:val="00E3606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1"/>
    <w:link w:val="a0"/>
    <w:rsid w:val="00E3606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1"/>
    <w:link w:val="1"/>
    <w:rsid w:val="00E3606C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basedOn w:val="a1"/>
    <w:link w:val="2"/>
    <w:rsid w:val="00E3606C"/>
    <w:rPr>
      <w:rFonts w:ascii="Arial" w:eastAsia="Microsoft YaHei" w:hAnsi="Arial" w:cs="Mang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3606C"/>
    <w:rPr>
      <w:rFonts w:ascii="Arial" w:eastAsia="Microsoft YaHei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3606C"/>
    <w:rPr>
      <w:rFonts w:ascii="Arial" w:eastAsia="Microsoft YaHei" w:hAnsi="Arial" w:cs="Mangal"/>
      <w:b/>
      <w:bCs/>
      <w:i/>
      <w:i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E3606C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character" w:customStyle="1" w:styleId="60">
    <w:name w:val="Заголовок 6 Знак"/>
    <w:basedOn w:val="a1"/>
    <w:link w:val="6"/>
    <w:rsid w:val="00E3606C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character" w:customStyle="1" w:styleId="70">
    <w:name w:val="Заголовок 7 Знак"/>
    <w:basedOn w:val="a1"/>
    <w:link w:val="7"/>
    <w:rsid w:val="00E3606C"/>
    <w:rPr>
      <w:rFonts w:ascii="Arial" w:eastAsia="Microsoft YaHei" w:hAnsi="Arial" w:cs="Mangal"/>
      <w:b/>
      <w:bCs/>
      <w:kern w:val="1"/>
      <w:sz w:val="21"/>
      <w:szCs w:val="21"/>
      <w:lang w:eastAsia="hi-IN" w:bidi="hi-IN"/>
    </w:rPr>
  </w:style>
  <w:style w:type="paragraph" w:customStyle="1" w:styleId="a7">
    <w:name w:val="Содержимое таблицы"/>
    <w:basedOn w:val="a"/>
    <w:rsid w:val="00E3606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E3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3606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7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14F609-CE02-45B2-BF58-57262D19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2016-02-02T18:01:00Z</dcterms:created>
  <dcterms:modified xsi:type="dcterms:W3CDTF">2016-02-09T16:26:00Z</dcterms:modified>
</cp:coreProperties>
</file>